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FB" w:rsidRDefault="002E54FB" w:rsidP="002E54FB">
      <w:pPr>
        <w:spacing w:after="120" w:line="312" w:lineRule="auto"/>
        <w:rPr>
          <w:rFonts w:ascii="Arial" w:eastAsia="Arial Unicode MS" w:hAnsi="Arial" w:cs="Arial"/>
          <w:bCs/>
          <w:color w:val="000000"/>
          <w:sz w:val="22"/>
          <w:szCs w:val="28"/>
        </w:rPr>
      </w:pPr>
      <w:r w:rsidRPr="000110AF">
        <w:rPr>
          <w:rFonts w:ascii="Arial" w:hAnsi="Arial" w:cs="Arial"/>
          <w:i/>
          <w:sz w:val="28"/>
          <w:szCs w:val="16"/>
          <w:lang w:val="de-AT"/>
        </w:rPr>
        <w:t>ÖGP-Jahrestagung 2018</w:t>
      </w:r>
      <w:r w:rsidRPr="009C148E">
        <w:rPr>
          <w:rFonts w:ascii="Arial" w:eastAsia="Arial Unicode MS" w:hAnsi="Arial" w:cs="Arial"/>
          <w:bCs/>
          <w:color w:val="000000"/>
          <w:sz w:val="22"/>
          <w:szCs w:val="28"/>
        </w:rPr>
        <w:t xml:space="preserve"> </w:t>
      </w:r>
    </w:p>
    <w:p w:rsidR="002E54FB" w:rsidRDefault="002E54FB" w:rsidP="002E54FB">
      <w:pPr>
        <w:pStyle w:val="Kommentartext"/>
        <w:spacing w:after="160" w:line="312" w:lineRule="auto"/>
        <w:rPr>
          <w:rFonts w:ascii="Arial" w:hAnsi="Arial" w:cs="Arial"/>
          <w:sz w:val="24"/>
          <w:szCs w:val="24"/>
          <w:u w:val="single"/>
          <w:lang w:val="de-AT"/>
        </w:rPr>
      </w:pPr>
    </w:p>
    <w:p w:rsidR="00E712D7" w:rsidRPr="00C2516C" w:rsidRDefault="00E712D7" w:rsidP="00E712D7">
      <w:pPr>
        <w:spacing w:line="312" w:lineRule="auto"/>
        <w:rPr>
          <w:rFonts w:ascii="Arial" w:hAnsi="Arial" w:cs="Arial"/>
          <w:b/>
          <w:sz w:val="32"/>
          <w:szCs w:val="16"/>
          <w:lang w:val="de-AT"/>
        </w:rPr>
      </w:pPr>
      <w:r w:rsidRPr="00C2516C">
        <w:rPr>
          <w:rFonts w:ascii="Arial" w:hAnsi="Arial" w:cs="Arial"/>
          <w:b/>
          <w:sz w:val="32"/>
          <w:szCs w:val="16"/>
          <w:lang w:val="de-AT"/>
        </w:rPr>
        <w:t xml:space="preserve">42. Jahrestagung der Österreichischen Gesellschaft für Pneumologie: Lunge im Design – „a </w:t>
      </w:r>
      <w:proofErr w:type="spellStart"/>
      <w:r w:rsidRPr="00C2516C">
        <w:rPr>
          <w:rFonts w:ascii="Arial" w:hAnsi="Arial" w:cs="Arial"/>
          <w:b/>
          <w:sz w:val="32"/>
          <w:szCs w:val="16"/>
          <w:lang w:val="de-AT"/>
        </w:rPr>
        <w:t>lung</w:t>
      </w:r>
      <w:proofErr w:type="spellEnd"/>
      <w:r w:rsidRPr="00C2516C">
        <w:rPr>
          <w:rFonts w:ascii="Arial" w:hAnsi="Arial" w:cs="Arial"/>
          <w:b/>
          <w:sz w:val="32"/>
          <w:szCs w:val="16"/>
          <w:lang w:val="de-AT"/>
        </w:rPr>
        <w:t xml:space="preserve"> </w:t>
      </w:r>
      <w:proofErr w:type="spellStart"/>
      <w:r w:rsidRPr="00C2516C">
        <w:rPr>
          <w:rFonts w:ascii="Arial" w:hAnsi="Arial" w:cs="Arial"/>
          <w:b/>
          <w:sz w:val="32"/>
          <w:szCs w:val="16"/>
          <w:lang w:val="de-AT"/>
        </w:rPr>
        <w:t>way</w:t>
      </w:r>
      <w:proofErr w:type="spellEnd"/>
      <w:r w:rsidRPr="00C2516C">
        <w:rPr>
          <w:rFonts w:ascii="Arial" w:hAnsi="Arial" w:cs="Arial"/>
          <w:b/>
          <w:sz w:val="32"/>
          <w:szCs w:val="16"/>
          <w:lang w:val="de-AT"/>
        </w:rPr>
        <w:t xml:space="preserve"> </w:t>
      </w:r>
      <w:proofErr w:type="spellStart"/>
      <w:r w:rsidRPr="00C2516C">
        <w:rPr>
          <w:rFonts w:ascii="Arial" w:hAnsi="Arial" w:cs="Arial"/>
          <w:b/>
          <w:sz w:val="32"/>
          <w:szCs w:val="16"/>
          <w:lang w:val="de-AT"/>
        </w:rPr>
        <w:t>to</w:t>
      </w:r>
      <w:proofErr w:type="spellEnd"/>
      <w:r w:rsidRPr="00C2516C">
        <w:rPr>
          <w:rFonts w:ascii="Arial" w:hAnsi="Arial" w:cs="Arial"/>
          <w:b/>
          <w:sz w:val="32"/>
          <w:szCs w:val="16"/>
          <w:lang w:val="de-AT"/>
        </w:rPr>
        <w:t xml:space="preserve"> </w:t>
      </w:r>
      <w:proofErr w:type="spellStart"/>
      <w:r w:rsidRPr="00C2516C">
        <w:rPr>
          <w:rFonts w:ascii="Arial" w:hAnsi="Arial" w:cs="Arial"/>
          <w:b/>
          <w:sz w:val="32"/>
          <w:szCs w:val="16"/>
          <w:lang w:val="de-AT"/>
        </w:rPr>
        <w:t>go</w:t>
      </w:r>
      <w:proofErr w:type="spellEnd"/>
      <w:r w:rsidRPr="00C2516C">
        <w:rPr>
          <w:rFonts w:ascii="Arial" w:hAnsi="Arial" w:cs="Arial"/>
          <w:b/>
          <w:sz w:val="32"/>
          <w:szCs w:val="16"/>
          <w:lang w:val="de-AT"/>
        </w:rPr>
        <w:t>“</w:t>
      </w:r>
    </w:p>
    <w:p w:rsidR="00E712D7" w:rsidRPr="00C2516C" w:rsidRDefault="00E712D7" w:rsidP="00E712D7">
      <w:pPr>
        <w:pStyle w:val="Kommentartext"/>
        <w:spacing w:after="120" w:line="312" w:lineRule="auto"/>
        <w:rPr>
          <w:rFonts w:ascii="Arial" w:hAnsi="Arial" w:cs="Arial"/>
          <w:b/>
          <w:sz w:val="22"/>
          <w:szCs w:val="22"/>
          <w:lang w:val="de-AT"/>
        </w:rPr>
      </w:pPr>
      <w:r w:rsidRPr="00C2516C">
        <w:rPr>
          <w:rFonts w:ascii="Arial" w:hAnsi="Arial" w:cs="Arial"/>
          <w:b/>
          <w:sz w:val="22"/>
          <w:szCs w:val="22"/>
          <w:lang w:val="de-AT"/>
        </w:rPr>
        <w:t xml:space="preserve">Erstmals findet der Jahreskongress der österreichischen Lungenfachärzte* in Linz statt (18.-20. Oktober). Das Motto der diesjährigen Jahrestagung </w:t>
      </w:r>
      <w:r w:rsidRPr="00C2516C">
        <w:rPr>
          <w:rFonts w:ascii="Arial" w:hAnsi="Arial" w:cs="Arial"/>
          <w:b/>
          <w:i/>
          <w:sz w:val="22"/>
          <w:szCs w:val="22"/>
          <w:lang w:val="de-AT"/>
        </w:rPr>
        <w:t xml:space="preserve">„Lunge im Design – ‚a </w:t>
      </w:r>
      <w:proofErr w:type="spellStart"/>
      <w:r w:rsidRPr="00C2516C">
        <w:rPr>
          <w:rFonts w:ascii="Arial" w:hAnsi="Arial" w:cs="Arial"/>
          <w:b/>
          <w:i/>
          <w:sz w:val="22"/>
          <w:szCs w:val="22"/>
          <w:lang w:val="de-AT"/>
        </w:rPr>
        <w:t>lung</w:t>
      </w:r>
      <w:proofErr w:type="spellEnd"/>
      <w:r w:rsidRPr="00C2516C">
        <w:rPr>
          <w:rFonts w:ascii="Arial" w:hAnsi="Arial" w:cs="Arial"/>
          <w:b/>
          <w:i/>
          <w:sz w:val="22"/>
          <w:szCs w:val="22"/>
          <w:lang w:val="de-AT"/>
        </w:rPr>
        <w:t xml:space="preserve"> </w:t>
      </w:r>
      <w:proofErr w:type="spellStart"/>
      <w:r w:rsidRPr="00C2516C">
        <w:rPr>
          <w:rFonts w:ascii="Arial" w:hAnsi="Arial" w:cs="Arial"/>
          <w:b/>
          <w:i/>
          <w:sz w:val="22"/>
          <w:szCs w:val="22"/>
          <w:lang w:val="de-AT"/>
        </w:rPr>
        <w:t>way</w:t>
      </w:r>
      <w:proofErr w:type="spellEnd"/>
      <w:r w:rsidRPr="00C2516C">
        <w:rPr>
          <w:rFonts w:ascii="Arial" w:hAnsi="Arial" w:cs="Arial"/>
          <w:b/>
          <w:i/>
          <w:sz w:val="22"/>
          <w:szCs w:val="22"/>
          <w:lang w:val="de-AT"/>
        </w:rPr>
        <w:t xml:space="preserve"> </w:t>
      </w:r>
      <w:proofErr w:type="spellStart"/>
      <w:r w:rsidRPr="00C2516C">
        <w:rPr>
          <w:rFonts w:ascii="Arial" w:hAnsi="Arial" w:cs="Arial"/>
          <w:b/>
          <w:i/>
          <w:sz w:val="22"/>
          <w:szCs w:val="22"/>
          <w:lang w:val="de-AT"/>
        </w:rPr>
        <w:t>to</w:t>
      </w:r>
      <w:proofErr w:type="spellEnd"/>
      <w:r w:rsidRPr="00C2516C">
        <w:rPr>
          <w:rFonts w:ascii="Arial" w:hAnsi="Arial" w:cs="Arial"/>
          <w:b/>
          <w:i/>
          <w:sz w:val="22"/>
          <w:szCs w:val="22"/>
          <w:lang w:val="de-AT"/>
        </w:rPr>
        <w:t xml:space="preserve"> </w:t>
      </w:r>
      <w:proofErr w:type="spellStart"/>
      <w:r w:rsidRPr="00C2516C">
        <w:rPr>
          <w:rFonts w:ascii="Arial" w:hAnsi="Arial" w:cs="Arial"/>
          <w:b/>
          <w:i/>
          <w:sz w:val="22"/>
          <w:szCs w:val="22"/>
          <w:lang w:val="de-AT"/>
        </w:rPr>
        <w:t>go</w:t>
      </w:r>
      <w:proofErr w:type="spellEnd"/>
      <w:r w:rsidRPr="00C2516C">
        <w:rPr>
          <w:rFonts w:ascii="Arial" w:hAnsi="Arial" w:cs="Arial"/>
          <w:b/>
          <w:i/>
          <w:sz w:val="22"/>
          <w:szCs w:val="22"/>
          <w:lang w:val="de-AT"/>
        </w:rPr>
        <w:t>‘“</w:t>
      </w:r>
      <w:r w:rsidRPr="00C2516C">
        <w:rPr>
          <w:rFonts w:ascii="Arial" w:hAnsi="Arial" w:cs="Arial"/>
          <w:b/>
          <w:sz w:val="22"/>
          <w:szCs w:val="22"/>
          <w:lang w:val="de-AT"/>
        </w:rPr>
        <w:t xml:space="preserve"> ist einerseits in Anspielung auf den Tagungsort, das Design-Center in Linz, gewählt, andererseits steht es für die bahnbrechenden Erkenntnisse und Entwicklungen, die auf dem Sektor Bioengineering (Entwicklung bioartifizieller Lungen als Ersatz für herkömmliche Spenderorgane) und in der personalisierten Therapie bei Lungenkrebs und </w:t>
      </w:r>
      <w:proofErr w:type="spellStart"/>
      <w:r w:rsidRPr="00C2516C">
        <w:rPr>
          <w:rFonts w:ascii="Arial" w:hAnsi="Arial" w:cs="Arial"/>
          <w:b/>
          <w:sz w:val="22"/>
          <w:szCs w:val="22"/>
          <w:lang w:val="de-AT"/>
        </w:rPr>
        <w:t>COPD</w:t>
      </w:r>
      <w:proofErr w:type="spellEnd"/>
      <w:r w:rsidRPr="00C2516C">
        <w:rPr>
          <w:rFonts w:ascii="Arial" w:hAnsi="Arial" w:cs="Arial"/>
          <w:b/>
          <w:sz w:val="22"/>
          <w:szCs w:val="22"/>
          <w:lang w:val="de-AT"/>
        </w:rPr>
        <w:t xml:space="preserve"> gemacht werden konnten. </w:t>
      </w:r>
      <w:r w:rsidRPr="00C2516C">
        <w:rPr>
          <w:rFonts w:ascii="Arial" w:hAnsi="Arial" w:cs="Arial"/>
          <w:sz w:val="22"/>
          <w:szCs w:val="22"/>
          <w:lang w:val="de-AT"/>
        </w:rPr>
        <w:t>Z</w:t>
      </w:r>
      <w:r w:rsidRPr="00C2516C">
        <w:rPr>
          <w:rFonts w:ascii="Arial" w:hAnsi="Arial" w:cs="Arial"/>
          <w:b/>
          <w:sz w:val="22"/>
          <w:szCs w:val="22"/>
          <w:lang w:val="de-AT"/>
        </w:rPr>
        <w:t>ahlreiche nationale und internationale Top-Forscher und Experten präsentieren im Rahmen der Jahrestagung neue Erkenntnisse und diskutieren sie mit Österreichs Lungenfachärzten.</w:t>
      </w:r>
    </w:p>
    <w:p w:rsidR="00E712D7" w:rsidRPr="00C2516C" w:rsidRDefault="00E712D7" w:rsidP="00E712D7">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„Von der Stammzelle bis zur Gewebekonstruktion“, so lautet der Titel des Festvortrages, den Prof. Josef </w:t>
      </w:r>
      <w:proofErr w:type="spellStart"/>
      <w:r w:rsidRPr="00C2516C">
        <w:rPr>
          <w:rFonts w:ascii="Arial" w:hAnsi="Arial" w:cs="Arial"/>
          <w:sz w:val="22"/>
          <w:szCs w:val="22"/>
          <w:lang w:val="de-AT"/>
        </w:rPr>
        <w:t>Penninger</w:t>
      </w:r>
      <w:proofErr w:type="spellEnd"/>
      <w:r w:rsidRPr="00C2516C">
        <w:rPr>
          <w:rFonts w:ascii="Arial" w:hAnsi="Arial" w:cs="Arial"/>
          <w:sz w:val="22"/>
          <w:szCs w:val="22"/>
          <w:lang w:val="de-AT"/>
        </w:rPr>
        <w:t xml:space="preserve">, international renommierter Forscher und Genetiker und bisheriger Direktor des Instituts für Molekulare Biotechnologie, </w:t>
      </w:r>
      <w:proofErr w:type="spellStart"/>
      <w:r w:rsidRPr="00C2516C">
        <w:rPr>
          <w:rFonts w:ascii="Arial" w:hAnsi="Arial" w:cs="Arial"/>
          <w:sz w:val="22"/>
          <w:szCs w:val="22"/>
          <w:lang w:val="de-AT"/>
        </w:rPr>
        <w:t>IMBA</w:t>
      </w:r>
      <w:proofErr w:type="spellEnd"/>
      <w:r w:rsidRPr="00C2516C">
        <w:rPr>
          <w:rFonts w:ascii="Arial" w:hAnsi="Arial" w:cs="Arial"/>
          <w:sz w:val="22"/>
          <w:szCs w:val="22"/>
          <w:lang w:val="de-AT"/>
        </w:rPr>
        <w:t xml:space="preserve">, halten wird. Der berühmte Oberösterreicher übernimmt heuer die Leitung des größten Forschungslabors in Kanada. Der aus Tirol stammende Leiter des </w:t>
      </w:r>
      <w:r w:rsidRPr="00C2516C">
        <w:rPr>
          <w:rFonts w:ascii="Arial" w:hAnsi="Arial" w:cs="Arial"/>
          <w:i/>
          <w:sz w:val="22"/>
          <w:szCs w:val="22"/>
          <w:lang w:val="de-AT"/>
        </w:rPr>
        <w:t xml:space="preserve">Ott Laboratory </w:t>
      </w:r>
      <w:proofErr w:type="spellStart"/>
      <w:r w:rsidRPr="00C2516C">
        <w:rPr>
          <w:rFonts w:ascii="Arial" w:hAnsi="Arial" w:cs="Arial"/>
          <w:i/>
          <w:sz w:val="22"/>
          <w:szCs w:val="22"/>
          <w:lang w:val="de-AT"/>
        </w:rPr>
        <w:t>for</w:t>
      </w:r>
      <w:proofErr w:type="spellEnd"/>
      <w:r w:rsidRPr="00C2516C">
        <w:rPr>
          <w:rFonts w:ascii="Arial" w:hAnsi="Arial" w:cs="Arial"/>
          <w:i/>
          <w:sz w:val="22"/>
          <w:szCs w:val="22"/>
          <w:lang w:val="de-AT"/>
        </w:rPr>
        <w:t xml:space="preserve"> Organ Engineering </w:t>
      </w:r>
      <w:proofErr w:type="spellStart"/>
      <w:r w:rsidRPr="00C2516C">
        <w:rPr>
          <w:rFonts w:ascii="Arial" w:hAnsi="Arial" w:cs="Arial"/>
          <w:i/>
          <w:sz w:val="22"/>
          <w:szCs w:val="22"/>
          <w:lang w:val="de-AT"/>
        </w:rPr>
        <w:t>and</w:t>
      </w:r>
      <w:proofErr w:type="spellEnd"/>
      <w:r w:rsidRPr="00C2516C">
        <w:rPr>
          <w:rFonts w:ascii="Arial" w:hAnsi="Arial" w:cs="Arial"/>
          <w:i/>
          <w:sz w:val="22"/>
          <w:szCs w:val="22"/>
          <w:lang w:val="de-AT"/>
        </w:rPr>
        <w:t xml:space="preserve"> Regeneration in Boston, USA, </w:t>
      </w:r>
      <w:r w:rsidRPr="00C2516C">
        <w:rPr>
          <w:rFonts w:ascii="Arial" w:hAnsi="Arial" w:cs="Arial"/>
          <w:sz w:val="22"/>
          <w:szCs w:val="22"/>
          <w:lang w:val="de-AT"/>
        </w:rPr>
        <w:t>Harvard-Professor und Thorax-Chirurg Dr. Harald Ott wird von seiner Forschung zur „Züchtung“ von Lungen als Ersatz für herkömmliche Spenderorgane – also quasi der individuell maßgeschneiderten Lunge aus dem Reagenzglas – berichten.</w:t>
      </w:r>
    </w:p>
    <w:p w:rsidR="00E712D7" w:rsidRPr="00C2516C" w:rsidRDefault="00E712D7" w:rsidP="00E712D7">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Prim. Univ.-Prof. Dr. Peter Schenk, Präsident der ÖGP: „Auch für Vorträge zu </w:t>
      </w:r>
      <w:proofErr w:type="spellStart"/>
      <w:r w:rsidRPr="00C2516C">
        <w:rPr>
          <w:rFonts w:ascii="Arial" w:hAnsi="Arial" w:cs="Arial"/>
          <w:sz w:val="22"/>
          <w:szCs w:val="22"/>
          <w:lang w:val="de-AT"/>
        </w:rPr>
        <w:t>pneumologischen</w:t>
      </w:r>
      <w:proofErr w:type="spellEnd"/>
      <w:r w:rsidRPr="00C2516C">
        <w:rPr>
          <w:rFonts w:ascii="Arial" w:hAnsi="Arial" w:cs="Arial"/>
          <w:sz w:val="22"/>
          <w:szCs w:val="22"/>
          <w:lang w:val="de-AT"/>
        </w:rPr>
        <w:t xml:space="preserve"> Kernthemen wie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&amp; Asthma, Allergie, Tuberkulose, thorakale Malignome, Schlafmedizin, Rehabilitation, interstitielle Lungenerkrankungen, Lungenembolie, pulmonale Hypertension und zystische </w:t>
      </w:r>
      <w:proofErr w:type="spellStart"/>
      <w:r w:rsidRPr="00C2516C">
        <w:rPr>
          <w:rFonts w:ascii="Arial" w:hAnsi="Arial" w:cs="Arial"/>
          <w:sz w:val="22"/>
          <w:szCs w:val="22"/>
          <w:lang w:val="de-AT"/>
        </w:rPr>
        <w:t>Fibrose</w:t>
      </w:r>
      <w:proofErr w:type="spellEnd"/>
      <w:r w:rsidRPr="00C2516C">
        <w:rPr>
          <w:rFonts w:ascii="Arial" w:hAnsi="Arial" w:cs="Arial"/>
          <w:sz w:val="22"/>
          <w:szCs w:val="22"/>
          <w:lang w:val="de-AT"/>
        </w:rPr>
        <w:t xml:space="preserve"> konnten wir heuer wieder namhafte nationale und internationale Experten gewinnen.“ </w:t>
      </w:r>
    </w:p>
    <w:p w:rsidR="00E712D7" w:rsidRPr="00C2516C" w:rsidRDefault="00E712D7" w:rsidP="00E712D7">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Am Kongress werden neue Forschungsergebnisse auf vielen Gebieten präsentiert und diskutiert. Schenk: „Das Einsatzgebiet der Immuntherapie beim metastasierten Lungenkrebs wird ständig erweitert, beim schweren Asthma gibt es neue Biologika-Therapien, und bei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zeigt sich, dass bereits Belastungen in der Kindheit und Jugend große Auswirkungen auf die Erkrankung im späteren Erwachsenenalter haben, um nur einige Beispiel zu nennen“.</w:t>
      </w:r>
    </w:p>
    <w:p w:rsidR="00E712D7" w:rsidRPr="00C2516C" w:rsidRDefault="00E712D7" w:rsidP="00E712D7">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lastRenderedPageBreak/>
        <w:t>Im Rahmen der Pressekonferenz am 16. Oktober in Wien wurden einige dieser Highlights vorgestellt.</w:t>
      </w:r>
    </w:p>
    <w:p w:rsidR="00E712D7" w:rsidRPr="00C2516C" w:rsidRDefault="00E712D7" w:rsidP="00E712D7">
      <w:pPr>
        <w:spacing w:after="40" w:line="312" w:lineRule="auto"/>
        <w:rPr>
          <w:rFonts w:ascii="Arial" w:eastAsiaTheme="minorHAnsi" w:hAnsi="Arial" w:cs="Arial"/>
          <w:b/>
          <w:sz w:val="22"/>
          <w:szCs w:val="22"/>
          <w:lang w:val="de-AT"/>
        </w:rPr>
      </w:pPr>
      <w:r w:rsidRPr="00C2516C">
        <w:rPr>
          <w:rFonts w:ascii="Arial" w:eastAsiaTheme="minorHAnsi" w:hAnsi="Arial" w:cs="Arial"/>
          <w:b/>
          <w:sz w:val="22"/>
          <w:szCs w:val="22"/>
          <w:lang w:val="de-AT"/>
        </w:rPr>
        <w:t xml:space="preserve">Volkskrankheit </w:t>
      </w:r>
      <w:proofErr w:type="spellStart"/>
      <w:r w:rsidRPr="00C2516C">
        <w:rPr>
          <w:rFonts w:ascii="Arial" w:eastAsiaTheme="minorHAnsi" w:hAnsi="Arial" w:cs="Arial"/>
          <w:b/>
          <w:sz w:val="22"/>
          <w:szCs w:val="22"/>
          <w:lang w:val="de-AT"/>
        </w:rPr>
        <w:t>COPD</w:t>
      </w:r>
      <w:proofErr w:type="spellEnd"/>
      <w:r w:rsidRPr="00C2516C">
        <w:rPr>
          <w:rFonts w:ascii="Arial" w:eastAsiaTheme="minorHAnsi" w:hAnsi="Arial" w:cs="Arial"/>
          <w:b/>
          <w:sz w:val="22"/>
          <w:szCs w:val="22"/>
          <w:lang w:val="de-AT"/>
        </w:rPr>
        <w:t xml:space="preserve"> – neue Erkenntnisse verbessern gezielten Einsatz und Ergebnisse der Therapie</w:t>
      </w:r>
    </w:p>
    <w:p w:rsidR="00E712D7" w:rsidRPr="00C2516C" w:rsidRDefault="00E712D7" w:rsidP="00E712D7">
      <w:pPr>
        <w:pStyle w:val="Kommentartext"/>
        <w:spacing w:after="120" w:line="312" w:lineRule="auto"/>
        <w:ind w:right="-142"/>
        <w:rPr>
          <w:rFonts w:ascii="Arial" w:hAnsi="Arial" w:cs="Arial"/>
          <w:sz w:val="22"/>
          <w:szCs w:val="22"/>
          <w:lang w:val="de-AT"/>
        </w:rPr>
      </w:pPr>
      <w:r w:rsidRPr="00C2516C">
        <w:rPr>
          <w:rFonts w:ascii="Arial" w:hAnsi="Arial" w:cs="Arial"/>
          <w:sz w:val="22"/>
          <w:szCs w:val="22"/>
          <w:lang w:val="de-AT"/>
        </w:rPr>
        <w:t xml:space="preserve">Die chronisch-obstruktive Lungenerkrankung, kurz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ist nach Herzinfarkt und Schlaganfall die dritthäufigste Todesursache weltweit. Tendenz steigend. Doch in der Therapie werden laufend Fortschritte gemacht, die eine zunehmend individualisierte, auf den einzelnen Patienten maßgeschneiderte Behandlung in Form einer sogenannten Präzisionstherapie ermöglichen. Mehrere Studien haben 2018 in der Fachwelt für Aufsehen gesorgt und werden sowohl die medikamentöse als auch die </w:t>
      </w:r>
      <w:proofErr w:type="spellStart"/>
      <w:r w:rsidRPr="00C2516C">
        <w:rPr>
          <w:rFonts w:ascii="Arial" w:hAnsi="Arial" w:cs="Arial"/>
          <w:sz w:val="22"/>
          <w:szCs w:val="22"/>
          <w:lang w:val="de-AT"/>
        </w:rPr>
        <w:t>interventionelle</w:t>
      </w:r>
      <w:proofErr w:type="spellEnd"/>
      <w:r w:rsidRPr="00C2516C">
        <w:rPr>
          <w:rFonts w:ascii="Arial" w:hAnsi="Arial" w:cs="Arial"/>
          <w:sz w:val="22"/>
          <w:szCs w:val="22"/>
          <w:lang w:val="de-AT"/>
        </w:rPr>
        <w:t xml:space="preserve"> Therapie nachhaltig verbessern. „Die neuen Studiendaten helfen uns dabei, die medikamentöse bzw. </w:t>
      </w:r>
      <w:proofErr w:type="spellStart"/>
      <w:r w:rsidRPr="00C2516C">
        <w:rPr>
          <w:rFonts w:ascii="Arial" w:hAnsi="Arial" w:cs="Arial"/>
          <w:sz w:val="22"/>
          <w:szCs w:val="22"/>
          <w:lang w:val="de-AT"/>
        </w:rPr>
        <w:t>inhalative</w:t>
      </w:r>
      <w:proofErr w:type="spellEnd"/>
      <w:r w:rsidRPr="00C2516C">
        <w:rPr>
          <w:rFonts w:ascii="Arial" w:hAnsi="Arial" w:cs="Arial"/>
          <w:sz w:val="22"/>
          <w:szCs w:val="22"/>
          <w:lang w:val="de-AT"/>
        </w:rPr>
        <w:t xml:space="preserve"> sowie die </w:t>
      </w:r>
      <w:proofErr w:type="spellStart"/>
      <w:r w:rsidRPr="00C2516C">
        <w:rPr>
          <w:rFonts w:ascii="Arial" w:hAnsi="Arial" w:cs="Arial"/>
          <w:sz w:val="22"/>
          <w:szCs w:val="22"/>
          <w:lang w:val="de-AT"/>
        </w:rPr>
        <w:t>interventionelle</w:t>
      </w:r>
      <w:proofErr w:type="spellEnd"/>
      <w:r w:rsidRPr="00C2516C">
        <w:rPr>
          <w:rFonts w:ascii="Arial" w:hAnsi="Arial" w:cs="Arial"/>
          <w:sz w:val="22"/>
          <w:szCs w:val="22"/>
          <w:lang w:val="de-AT"/>
        </w:rPr>
        <w:t xml:space="preserve"> Therapie besser präzisieren bzw. individualisieren zu können. Die Patienten profitieren dadurch von einer zunehmend maßgeschneiderten Behandlung“, so Prim. Priv.-Doz. Dr. Bernd Lamprecht, Generalsekretär der ÖGP. Und Lamprecht weiter: „Aber man darf niemals vergessen: Auch wenn man heute helfen kann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zu vermeiden, wäre natürlich die beste Maßnahme. Und Rauchen, aktiv wie passiv, ist mit Abstand der größte Risikofaktor für das Entstehen einer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w:t>
      </w:r>
    </w:p>
    <w:p w:rsidR="00E712D7" w:rsidRPr="00C2516C" w:rsidRDefault="00E712D7" w:rsidP="00E712D7">
      <w:pPr>
        <w:spacing w:after="40" w:line="312" w:lineRule="auto"/>
        <w:rPr>
          <w:rFonts w:ascii="Arial" w:eastAsiaTheme="minorHAnsi" w:hAnsi="Arial" w:cs="Arial"/>
          <w:b/>
          <w:sz w:val="22"/>
          <w:szCs w:val="22"/>
          <w:lang w:val="de-AT"/>
        </w:rPr>
      </w:pPr>
      <w:r w:rsidRPr="00C2516C">
        <w:rPr>
          <w:rFonts w:ascii="Arial" w:eastAsiaTheme="minorHAnsi" w:hAnsi="Arial" w:cs="Arial"/>
          <w:b/>
          <w:sz w:val="22"/>
          <w:szCs w:val="22"/>
          <w:lang w:val="de-AT"/>
        </w:rPr>
        <w:t>Lungenkrebs: Immuntherapie kommt bei fast jedem Patienten zum Einsatz – und bringt Überlebensvorteil</w:t>
      </w:r>
    </w:p>
    <w:p w:rsidR="00E712D7" w:rsidRPr="00C2516C" w:rsidRDefault="00E712D7" w:rsidP="00E712D7">
      <w:pPr>
        <w:pStyle w:val="Kommentartext"/>
        <w:spacing w:after="120" w:line="312" w:lineRule="auto"/>
        <w:ind w:right="-142"/>
        <w:rPr>
          <w:rFonts w:ascii="Arial" w:hAnsi="Arial" w:cs="Arial"/>
          <w:sz w:val="22"/>
          <w:szCs w:val="22"/>
          <w:lang w:val="de-AT"/>
        </w:rPr>
      </w:pPr>
      <w:r w:rsidRPr="00C2516C">
        <w:rPr>
          <w:rFonts w:ascii="Arial" w:hAnsi="Arial" w:cs="Arial"/>
          <w:sz w:val="22"/>
          <w:szCs w:val="22"/>
          <w:lang w:val="de-AT"/>
        </w:rPr>
        <w:t xml:space="preserve">Die Fortschritte bei der Behandlung von Lungenkrebs sind, vor allem dank der sogenannten Immuntherapie, enorm: Die Immuntherapie, die – vereinfacht gesagt – das körpereigene Immunsystem dazu stimuliert, den Tumor anzugreifen, „kommt heute in verschiedenen Kombinationen bei jeder Form von Lungenkrebs zum Einsatz; bei manchen Patienten als alleinige Therapie. Auch die Kombination verschiedener Immuntherapeutika wird untersucht und die Ergebnisse sind sehr vielversprechend. Für die Patienten bedeutet dies einen Überlebensvorteil und eine bessere Lebensqualität“, so der onkologische </w:t>
      </w:r>
      <w:proofErr w:type="spellStart"/>
      <w:r w:rsidRPr="00C2516C">
        <w:rPr>
          <w:rFonts w:ascii="Arial" w:hAnsi="Arial" w:cs="Arial"/>
          <w:sz w:val="22"/>
          <w:szCs w:val="22"/>
          <w:lang w:val="de-AT"/>
        </w:rPr>
        <w:t>Pneumologe</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OA</w:t>
      </w:r>
      <w:proofErr w:type="spellEnd"/>
      <w:r w:rsidRPr="00C2516C">
        <w:rPr>
          <w:rFonts w:ascii="Arial" w:hAnsi="Arial" w:cs="Arial"/>
          <w:sz w:val="22"/>
          <w:szCs w:val="22"/>
          <w:lang w:val="de-AT"/>
        </w:rPr>
        <w:t xml:space="preserve"> Dr. Maximilian Hochmair vom </w:t>
      </w:r>
      <w:proofErr w:type="spellStart"/>
      <w:r w:rsidRPr="00C2516C">
        <w:rPr>
          <w:rFonts w:ascii="Arial" w:hAnsi="Arial" w:cs="Arial"/>
          <w:sz w:val="22"/>
          <w:szCs w:val="22"/>
          <w:lang w:val="de-AT"/>
        </w:rPr>
        <w:t>SMZ</w:t>
      </w:r>
      <w:proofErr w:type="spellEnd"/>
      <w:r w:rsidRPr="00C2516C">
        <w:rPr>
          <w:rFonts w:ascii="Arial" w:hAnsi="Arial" w:cs="Arial"/>
          <w:sz w:val="22"/>
          <w:szCs w:val="22"/>
          <w:lang w:val="de-AT"/>
        </w:rPr>
        <w:t xml:space="preserve"> Baumgartner Höhe – Otto Wagner Spital in Wien. Eine Entwicklung, die dank eines zunehmend besseren Verständnisses der Erkrankung, neuer Erkenntnisse über Biomarker, neuer Medikamente und vor allem auch neuer Studien, an denen österreichische Pneumologen maßgeblich beteiligt waren, ermöglicht wurde.</w:t>
      </w:r>
    </w:p>
    <w:p w:rsidR="00E712D7" w:rsidRPr="00C2516C" w:rsidRDefault="00E712D7" w:rsidP="00E712D7">
      <w:pPr>
        <w:pStyle w:val="Kommentartext"/>
        <w:spacing w:before="120" w:line="312" w:lineRule="auto"/>
        <w:rPr>
          <w:rFonts w:ascii="Arial" w:hAnsi="Arial" w:cs="Arial"/>
          <w:b/>
          <w:sz w:val="22"/>
          <w:szCs w:val="22"/>
          <w:lang w:val="de-AT"/>
        </w:rPr>
      </w:pPr>
      <w:r w:rsidRPr="00C2516C">
        <w:rPr>
          <w:rFonts w:ascii="Arial" w:hAnsi="Arial" w:cs="Arial"/>
          <w:b/>
          <w:sz w:val="22"/>
          <w:szCs w:val="22"/>
          <w:lang w:val="de-AT"/>
        </w:rPr>
        <w:t xml:space="preserve">Spitzenmedizin – </w:t>
      </w:r>
      <w:proofErr w:type="spellStart"/>
      <w:r w:rsidRPr="00C2516C">
        <w:rPr>
          <w:rFonts w:ascii="Arial" w:hAnsi="Arial" w:cs="Arial"/>
          <w:b/>
          <w:sz w:val="22"/>
          <w:szCs w:val="22"/>
          <w:lang w:val="de-AT"/>
        </w:rPr>
        <w:t>made</w:t>
      </w:r>
      <w:proofErr w:type="spellEnd"/>
      <w:r w:rsidRPr="00C2516C">
        <w:rPr>
          <w:rFonts w:ascii="Arial" w:hAnsi="Arial" w:cs="Arial"/>
          <w:b/>
          <w:sz w:val="22"/>
          <w:szCs w:val="22"/>
          <w:lang w:val="de-AT"/>
        </w:rPr>
        <w:t xml:space="preserve"> in Austria</w:t>
      </w:r>
    </w:p>
    <w:p w:rsidR="00E712D7" w:rsidRPr="00C2516C" w:rsidRDefault="00E712D7" w:rsidP="00E712D7">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Hochmair selbst, Leiter des Arbeitskreises </w:t>
      </w:r>
      <w:proofErr w:type="spellStart"/>
      <w:r w:rsidRPr="00C2516C">
        <w:rPr>
          <w:rFonts w:ascii="Arial" w:hAnsi="Arial" w:cs="Arial"/>
          <w:i/>
          <w:sz w:val="22"/>
          <w:szCs w:val="22"/>
          <w:lang w:val="de-AT"/>
        </w:rPr>
        <w:t>Pneumologische</w:t>
      </w:r>
      <w:proofErr w:type="spellEnd"/>
      <w:r w:rsidRPr="00C2516C">
        <w:rPr>
          <w:rFonts w:ascii="Arial" w:hAnsi="Arial" w:cs="Arial"/>
          <w:i/>
          <w:sz w:val="22"/>
          <w:szCs w:val="22"/>
          <w:lang w:val="de-AT"/>
        </w:rPr>
        <w:t xml:space="preserve"> Onkologie</w:t>
      </w:r>
      <w:r w:rsidRPr="00C2516C">
        <w:rPr>
          <w:rFonts w:ascii="Arial" w:hAnsi="Arial" w:cs="Arial"/>
          <w:sz w:val="22"/>
          <w:szCs w:val="22"/>
          <w:lang w:val="de-AT"/>
        </w:rPr>
        <w:t xml:space="preserve"> der Österreichischen Gesellschaft für Pneumologie, ist maßgeblich an den neuen Entwicklungen beteiligt: Er ist </w:t>
      </w:r>
      <w:r w:rsidRPr="00C2516C">
        <w:rPr>
          <w:rFonts w:ascii="Arial" w:hAnsi="Arial" w:cs="Arial"/>
          <w:sz w:val="22"/>
          <w:szCs w:val="22"/>
          <w:lang w:val="de-AT"/>
        </w:rPr>
        <w:lastRenderedPageBreak/>
        <w:t>Co-Autor dreier (!) Publikationen</w:t>
      </w:r>
      <w:r w:rsidRPr="002E54FB">
        <w:rPr>
          <w:rStyle w:val="Funotenzeichen"/>
          <w:rFonts w:ascii="Arial" w:hAnsi="Arial" w:cs="Arial"/>
          <w:sz w:val="22"/>
          <w:szCs w:val="22"/>
          <w:lang w:val="de-AT"/>
        </w:rPr>
        <w:footnoteReference w:id="1"/>
      </w:r>
      <w:r w:rsidR="002E54FB" w:rsidRPr="002E54FB">
        <w:rPr>
          <w:rFonts w:ascii="Arial" w:hAnsi="Arial" w:cs="Arial"/>
          <w:sz w:val="22"/>
          <w:szCs w:val="22"/>
          <w:vertAlign w:val="superscript"/>
          <w:lang w:val="de-AT"/>
        </w:rPr>
        <w:t>,</w:t>
      </w:r>
      <w:r w:rsidRPr="002E54FB">
        <w:rPr>
          <w:rStyle w:val="Funotenzeichen"/>
          <w:rFonts w:ascii="Arial" w:hAnsi="Arial" w:cs="Arial"/>
          <w:sz w:val="22"/>
          <w:szCs w:val="22"/>
          <w:lang w:val="de-AT"/>
        </w:rPr>
        <w:footnoteReference w:id="2"/>
      </w:r>
      <w:r w:rsidR="002E54FB" w:rsidRPr="002E54FB">
        <w:rPr>
          <w:rFonts w:ascii="Arial" w:hAnsi="Arial" w:cs="Arial"/>
          <w:sz w:val="22"/>
          <w:szCs w:val="22"/>
          <w:vertAlign w:val="superscript"/>
          <w:lang w:val="de-AT"/>
        </w:rPr>
        <w:t>,</w:t>
      </w:r>
      <w:r w:rsidRPr="002E54FB">
        <w:rPr>
          <w:rStyle w:val="Funotenzeichen"/>
          <w:rFonts w:ascii="Arial" w:hAnsi="Arial" w:cs="Arial"/>
          <w:sz w:val="22"/>
          <w:szCs w:val="22"/>
          <w:lang w:val="de-AT"/>
        </w:rPr>
        <w:footnoteReference w:id="3"/>
      </w:r>
      <w:r w:rsidRPr="00C2516C">
        <w:rPr>
          <w:rFonts w:ascii="Arial" w:hAnsi="Arial" w:cs="Arial"/>
          <w:sz w:val="22"/>
          <w:szCs w:val="22"/>
          <w:lang w:val="de-AT"/>
        </w:rPr>
        <w:t xml:space="preserve">, die in der renommierten Fachzeitschrift New England Journal </w:t>
      </w:r>
      <w:proofErr w:type="spellStart"/>
      <w:r w:rsidRPr="00C2516C">
        <w:rPr>
          <w:rFonts w:ascii="Arial" w:hAnsi="Arial" w:cs="Arial"/>
          <w:sz w:val="22"/>
          <w:szCs w:val="22"/>
          <w:lang w:val="de-AT"/>
        </w:rPr>
        <w:t>of</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Medicine</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NEJM</w:t>
      </w:r>
      <w:proofErr w:type="spellEnd"/>
      <w:r w:rsidRPr="00C2516C">
        <w:rPr>
          <w:rFonts w:ascii="Arial" w:hAnsi="Arial" w:cs="Arial"/>
          <w:sz w:val="22"/>
          <w:szCs w:val="22"/>
          <w:lang w:val="de-AT"/>
        </w:rPr>
        <w:t xml:space="preserve">) seit April dieses Jahres publiziert wurden. Und jede dieser Arbeiten verändert in Teilbereichen das therapeutische Vorgehen bei Lungenkrebs dahingehend, dass das Überleben beim kleinzelligen und beim nicht-kleinzelligen </w:t>
      </w:r>
      <w:proofErr w:type="spellStart"/>
      <w:r w:rsidRPr="00C2516C">
        <w:rPr>
          <w:rFonts w:ascii="Arial" w:hAnsi="Arial" w:cs="Arial"/>
          <w:sz w:val="22"/>
          <w:szCs w:val="22"/>
          <w:lang w:val="de-AT"/>
        </w:rPr>
        <w:t>Bronchuskarzinom</w:t>
      </w:r>
      <w:proofErr w:type="spellEnd"/>
      <w:r w:rsidRPr="00C2516C">
        <w:rPr>
          <w:rFonts w:ascii="Arial" w:hAnsi="Arial" w:cs="Arial"/>
          <w:sz w:val="22"/>
          <w:szCs w:val="22"/>
          <w:lang w:val="de-AT"/>
        </w:rPr>
        <w:t xml:space="preserve"> mittels Immuntherapie bzw. zielgerichteter Therapien verbessert werden kann. Trotz all dieser Erfolgsmeldungen betonte Hochmair: „Aber das Wichtigste ist, dass die Menschen nicht rauchen! Denn Aktiv- und Passivrauchen ist der Risikofaktor Nummer 1 bei Entstehung von Lungenkrebs!“</w:t>
      </w:r>
    </w:p>
    <w:p w:rsidR="00E712D7" w:rsidRPr="00C2516C" w:rsidRDefault="00E712D7" w:rsidP="00C62C2B">
      <w:pPr>
        <w:pStyle w:val="Kommentartext"/>
        <w:spacing w:before="120" w:line="312" w:lineRule="auto"/>
        <w:rPr>
          <w:rFonts w:ascii="Arial" w:hAnsi="Arial" w:cs="Arial"/>
          <w:b/>
          <w:sz w:val="22"/>
          <w:szCs w:val="22"/>
          <w:lang w:val="de-AT"/>
        </w:rPr>
      </w:pPr>
      <w:r w:rsidRPr="00C2516C">
        <w:rPr>
          <w:rFonts w:ascii="Arial" w:hAnsi="Arial" w:cs="Arial"/>
          <w:b/>
          <w:sz w:val="22"/>
          <w:szCs w:val="22"/>
          <w:lang w:val="de-AT"/>
        </w:rPr>
        <w:t>Neue Untersuchung zeigt erschreckendes Ergebnis: In Österreich sind viele Babys zuhause Tabakrauch ausgesetzt</w:t>
      </w:r>
    </w:p>
    <w:p w:rsidR="00E712D7" w:rsidRPr="00C2516C" w:rsidRDefault="00E712D7" w:rsidP="00E712D7">
      <w:pPr>
        <w:pStyle w:val="Kommentartext"/>
        <w:spacing w:after="120" w:line="312" w:lineRule="auto"/>
        <w:ind w:right="-142"/>
        <w:rPr>
          <w:rFonts w:ascii="Arial" w:hAnsi="Arial" w:cs="Arial"/>
          <w:sz w:val="22"/>
          <w:szCs w:val="22"/>
          <w:lang w:val="de-AT"/>
        </w:rPr>
      </w:pPr>
      <w:r w:rsidRPr="00C2516C">
        <w:rPr>
          <w:rFonts w:ascii="Arial" w:hAnsi="Arial" w:cs="Arial"/>
          <w:iCs/>
          <w:sz w:val="22"/>
          <w:szCs w:val="22"/>
        </w:rPr>
        <w:t>Umso erschreckender die Ergebnisse einer rezenten Studie</w:t>
      </w:r>
      <w:r w:rsidRPr="00C2516C">
        <w:rPr>
          <w:rStyle w:val="Funotenzeichen"/>
          <w:rFonts w:ascii="Arial" w:hAnsi="Arial" w:cs="Arial"/>
          <w:iCs/>
          <w:sz w:val="22"/>
          <w:szCs w:val="22"/>
        </w:rPr>
        <w:footnoteReference w:id="4"/>
      </w:r>
      <w:r w:rsidRPr="00C2516C">
        <w:rPr>
          <w:rFonts w:ascii="Arial" w:hAnsi="Arial" w:cs="Arial"/>
          <w:iCs/>
          <w:sz w:val="22"/>
          <w:szCs w:val="22"/>
        </w:rPr>
        <w:t xml:space="preserve"> des Wilhelminenspitals in Wien, die von der </w:t>
      </w:r>
      <w:r w:rsidRPr="00C2516C">
        <w:rPr>
          <w:rFonts w:ascii="Arial" w:eastAsiaTheme="minorHAnsi" w:hAnsi="Arial" w:cs="Arial"/>
          <w:sz w:val="22"/>
          <w:lang w:val="de-AT"/>
        </w:rPr>
        <w:t xml:space="preserve">Kinderfachärztin </w:t>
      </w:r>
      <w:proofErr w:type="spellStart"/>
      <w:r w:rsidRPr="00C2516C">
        <w:rPr>
          <w:rFonts w:ascii="Arial" w:eastAsiaTheme="minorHAnsi" w:hAnsi="Arial" w:cs="Arial"/>
          <w:sz w:val="22"/>
          <w:lang w:val="de-AT"/>
        </w:rPr>
        <w:t>OÄ</w:t>
      </w:r>
      <w:proofErr w:type="spellEnd"/>
      <w:r w:rsidRPr="00C2516C">
        <w:rPr>
          <w:rFonts w:ascii="Arial" w:eastAsiaTheme="minorHAnsi" w:hAnsi="Arial" w:cs="Arial"/>
          <w:sz w:val="22"/>
          <w:lang w:val="de-AT"/>
        </w:rPr>
        <w:t xml:space="preserve"> Priv.-</w:t>
      </w:r>
      <w:proofErr w:type="spellStart"/>
      <w:r w:rsidRPr="00C2516C">
        <w:rPr>
          <w:rFonts w:ascii="Arial" w:eastAsiaTheme="minorHAnsi" w:hAnsi="Arial" w:cs="Arial"/>
          <w:sz w:val="22"/>
          <w:lang w:val="de-AT"/>
        </w:rPr>
        <w:t>Doz.</w:t>
      </w:r>
      <w:r w:rsidRPr="00C2516C">
        <w:rPr>
          <w:rFonts w:ascii="Arial" w:eastAsiaTheme="minorHAnsi" w:hAnsi="Arial" w:cs="Arial"/>
          <w:sz w:val="22"/>
          <w:vertAlign w:val="superscript"/>
          <w:lang w:val="de-AT"/>
        </w:rPr>
        <w:t>in</w:t>
      </w:r>
      <w:proofErr w:type="spellEnd"/>
      <w:r w:rsidRPr="00C2516C">
        <w:rPr>
          <w:rFonts w:ascii="Arial" w:eastAsiaTheme="minorHAnsi" w:hAnsi="Arial" w:cs="Arial"/>
          <w:sz w:val="22"/>
          <w:lang w:val="de-AT"/>
        </w:rPr>
        <w:t xml:space="preserve"> </w:t>
      </w:r>
      <w:proofErr w:type="spellStart"/>
      <w:r w:rsidRPr="00C2516C">
        <w:rPr>
          <w:rFonts w:ascii="Arial" w:eastAsiaTheme="minorHAnsi" w:hAnsi="Arial" w:cs="Arial"/>
          <w:sz w:val="22"/>
          <w:lang w:val="de-AT"/>
        </w:rPr>
        <w:t>Dr.</w:t>
      </w:r>
      <w:r w:rsidRPr="00C2516C">
        <w:rPr>
          <w:rFonts w:ascii="Arial" w:eastAsiaTheme="minorHAnsi" w:hAnsi="Arial" w:cs="Arial"/>
          <w:sz w:val="22"/>
          <w:vertAlign w:val="superscript"/>
          <w:lang w:val="de-AT"/>
        </w:rPr>
        <w:t>in</w:t>
      </w:r>
      <w:proofErr w:type="spellEnd"/>
      <w:r w:rsidRPr="00C2516C">
        <w:rPr>
          <w:rFonts w:ascii="Arial" w:eastAsiaTheme="minorHAnsi" w:hAnsi="Arial" w:cs="Arial"/>
          <w:sz w:val="22"/>
          <w:lang w:val="de-AT"/>
        </w:rPr>
        <w:t xml:space="preserve"> Angela Zacharasiewicz von der Abteilung für Kinder- und Jugendheilkunde im Wilhelminenspital vorgestellt wurden. Es handelt sich dabei um die Analyse </w:t>
      </w:r>
      <w:r w:rsidRPr="00C2516C">
        <w:rPr>
          <w:rFonts w:ascii="Arial" w:hAnsi="Arial" w:cs="Arial"/>
          <w:sz w:val="22"/>
          <w:szCs w:val="22"/>
          <w:lang w:val="de-AT"/>
        </w:rPr>
        <w:t xml:space="preserve">der Daten von 185 Säuglingen, die wegen schwerer </w:t>
      </w:r>
      <w:proofErr w:type="spellStart"/>
      <w:r w:rsidRPr="00C2516C">
        <w:rPr>
          <w:rFonts w:ascii="Arial" w:hAnsi="Arial" w:cs="Arial"/>
          <w:sz w:val="22"/>
          <w:szCs w:val="22"/>
          <w:lang w:val="de-AT"/>
        </w:rPr>
        <w:t>RSV</w:t>
      </w:r>
      <w:proofErr w:type="spellEnd"/>
      <w:r w:rsidRPr="00C2516C">
        <w:rPr>
          <w:rFonts w:ascii="Arial" w:hAnsi="Arial" w:cs="Arial"/>
          <w:sz w:val="22"/>
          <w:szCs w:val="22"/>
          <w:lang w:val="de-AT"/>
        </w:rPr>
        <w:t>-Infektion der Atemwege (</w:t>
      </w:r>
      <w:proofErr w:type="spellStart"/>
      <w:r w:rsidRPr="00C2516C">
        <w:rPr>
          <w:rFonts w:ascii="Arial" w:hAnsi="Arial" w:cs="Arial"/>
          <w:sz w:val="22"/>
          <w:szCs w:val="22"/>
          <w:lang w:val="de-AT"/>
        </w:rPr>
        <w:t>Respiratory</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Syncytial</w:t>
      </w:r>
      <w:proofErr w:type="spellEnd"/>
      <w:r w:rsidRPr="00C2516C">
        <w:rPr>
          <w:rFonts w:ascii="Arial" w:hAnsi="Arial" w:cs="Arial"/>
          <w:sz w:val="22"/>
          <w:szCs w:val="22"/>
          <w:lang w:val="de-AT"/>
        </w:rPr>
        <w:t xml:space="preserve"> Virus) im Wilhelminenspital behandelt wurden. </w:t>
      </w:r>
      <w:r w:rsidRPr="00C2516C">
        <w:rPr>
          <w:rFonts w:ascii="Arial" w:eastAsiaTheme="minorHAnsi" w:hAnsi="Arial" w:cs="Arial"/>
          <w:sz w:val="22"/>
          <w:lang w:val="de-AT"/>
        </w:rPr>
        <w:t>Zacharasiewicz, die auch stellvertretende Leiterin des ÖGP-Arbeitskreises für pädiatrische Pneumologie ist:</w:t>
      </w:r>
      <w:r w:rsidRPr="00C2516C">
        <w:rPr>
          <w:rFonts w:ascii="Arial" w:hAnsi="Arial" w:cs="Arial"/>
          <w:sz w:val="22"/>
          <w:szCs w:val="22"/>
          <w:lang w:val="de-AT"/>
        </w:rPr>
        <w:t xml:space="preserve"> „Bei knapp 48 % der Säuglinge unter einem Jahr, die im Spital behandelt wurden, wird in deren unmittelbaren Umfeld geraucht. Knapp 42 % der rauchenden Eltern gaben bei der Befragung an, auch in der Wohnung zu rauchen.“ Dies ist für die gesundheitliche Entwicklung von dramatischer Bedeutung, denn </w:t>
      </w:r>
      <w:r w:rsidRPr="00C2516C">
        <w:rPr>
          <w:rFonts w:ascii="Arial" w:eastAsiaTheme="minorHAnsi" w:hAnsi="Arial" w:cs="Arial"/>
          <w:sz w:val="22"/>
          <w:lang w:val="de-AT"/>
        </w:rPr>
        <w:t>„Kinder, die vor ihrer Geburt und während ihrer Kindheit Tabakrauch ausgesetzt sind, haben von Anfang an ‚schlechtere Karten‘.</w:t>
      </w:r>
      <w:r w:rsidRPr="00C2516C">
        <w:rPr>
          <w:rFonts w:ascii="Arial" w:hAnsi="Arial" w:cs="Arial"/>
          <w:sz w:val="22"/>
          <w:szCs w:val="16"/>
          <w:lang w:val="de-AT"/>
        </w:rPr>
        <w:t xml:space="preserve"> Die Folgen des Passivrauchens wirken sich auf den in Entwicklung befindlichen Organismus von Kindern ganz besonders gravierend aus. </w:t>
      </w:r>
      <w:r w:rsidRPr="00C2516C">
        <w:rPr>
          <w:rFonts w:ascii="Arial" w:eastAsiaTheme="minorHAnsi" w:hAnsi="Arial" w:cs="Arial"/>
          <w:sz w:val="22"/>
          <w:lang w:val="de-AT"/>
        </w:rPr>
        <w:t>Und j</w:t>
      </w:r>
      <w:r w:rsidRPr="00C2516C">
        <w:rPr>
          <w:rFonts w:ascii="Arial" w:hAnsi="Arial" w:cs="Arial"/>
          <w:iCs/>
          <w:sz w:val="22"/>
          <w:szCs w:val="22"/>
        </w:rPr>
        <w:t xml:space="preserve">e jünger die Kinder, desto verletzlicher. </w:t>
      </w:r>
      <w:r w:rsidRPr="00C2516C">
        <w:rPr>
          <w:rFonts w:ascii="Arial" w:hAnsi="Arial" w:cs="Arial"/>
          <w:sz w:val="22"/>
          <w:szCs w:val="22"/>
          <w:lang w:val="de-AT"/>
        </w:rPr>
        <w:t>Die Faktenlage ist ganz klar: Die kindliche Lunge ist besonders empfindlich und Schäden an der Lunge während der Wachstumsphase in der Kindheit werden spätestens im Erwachsenenalter zum Problem. Ein klarer Zusammenhang zwischen schlechter Lungenfunktion und frühem Tod ist längst erwiesen.“</w:t>
      </w:r>
    </w:p>
    <w:p w:rsidR="00E712D7" w:rsidRPr="00C2516C" w:rsidRDefault="00E712D7" w:rsidP="00E712D7">
      <w:pPr>
        <w:pStyle w:val="Kommentartext"/>
        <w:spacing w:after="120" w:line="312" w:lineRule="auto"/>
        <w:ind w:right="-142"/>
        <w:rPr>
          <w:rFonts w:ascii="Arial" w:hAnsi="Arial" w:cs="Arial"/>
          <w:sz w:val="22"/>
          <w:szCs w:val="22"/>
          <w:lang w:val="de-AT"/>
        </w:rPr>
      </w:pPr>
      <w:r w:rsidRPr="00C2516C">
        <w:rPr>
          <w:rFonts w:ascii="Arial" w:hAnsi="Arial" w:cs="Arial"/>
          <w:sz w:val="22"/>
          <w:szCs w:val="22"/>
          <w:lang w:val="de-AT"/>
        </w:rPr>
        <w:t xml:space="preserve">Daher forderte die Expertin ein ganzes Maßnahmenbündel: Von der Intensivierung der gezielten Aufklärung via Medienkampagnen, in Schulen und Kindergärten, bis hin zu einer </w:t>
      </w:r>
      <w:r w:rsidRPr="00C2516C">
        <w:rPr>
          <w:rFonts w:ascii="Arial" w:hAnsi="Arial" w:cs="Arial"/>
          <w:sz w:val="22"/>
          <w:szCs w:val="22"/>
          <w:lang w:val="de-AT"/>
        </w:rPr>
        <w:lastRenderedPageBreak/>
        <w:t>drastischen Erhöhung der Zigarettenpreise und zum Rauchverbot auf Spielplätzen und allen öffentlichen Orten, wo Kinder anwesend sind.</w:t>
      </w:r>
    </w:p>
    <w:p w:rsidR="00E712D7" w:rsidRPr="00C2516C" w:rsidRDefault="00E712D7" w:rsidP="00E712D7">
      <w:pPr>
        <w:pStyle w:val="Kommentartext"/>
        <w:spacing w:before="120" w:line="312" w:lineRule="auto"/>
        <w:rPr>
          <w:rFonts w:ascii="Arial" w:hAnsi="Arial" w:cs="Arial"/>
          <w:b/>
          <w:sz w:val="22"/>
          <w:szCs w:val="22"/>
          <w:lang w:val="de-AT"/>
        </w:rPr>
      </w:pPr>
      <w:proofErr w:type="spellStart"/>
      <w:r w:rsidRPr="00C2516C">
        <w:rPr>
          <w:rFonts w:ascii="Arial" w:hAnsi="Arial" w:cs="Arial"/>
          <w:b/>
          <w:sz w:val="22"/>
          <w:szCs w:val="22"/>
          <w:lang w:val="de-AT"/>
        </w:rPr>
        <w:t>Don’t</w:t>
      </w:r>
      <w:proofErr w:type="spellEnd"/>
      <w:r w:rsidRPr="00C2516C">
        <w:rPr>
          <w:rFonts w:ascii="Arial" w:hAnsi="Arial" w:cs="Arial"/>
          <w:b/>
          <w:sz w:val="22"/>
          <w:szCs w:val="22"/>
          <w:lang w:val="de-AT"/>
        </w:rPr>
        <w:t xml:space="preserve"> smoke – Experten über Uneinsichtigkeit der Regierung entsetzt</w:t>
      </w:r>
    </w:p>
    <w:p w:rsidR="00E712D7" w:rsidRPr="00C2516C" w:rsidRDefault="00E712D7" w:rsidP="00E712D7">
      <w:pPr>
        <w:pStyle w:val="Kommentartext"/>
        <w:spacing w:after="120" w:line="312" w:lineRule="auto"/>
        <w:ind w:right="-142"/>
        <w:rPr>
          <w:rFonts w:ascii="Arial" w:hAnsi="Arial" w:cs="Arial"/>
          <w:sz w:val="22"/>
          <w:szCs w:val="22"/>
          <w:lang w:val="de-AT"/>
        </w:rPr>
      </w:pPr>
      <w:r w:rsidRPr="00C2516C">
        <w:rPr>
          <w:rFonts w:ascii="Arial" w:hAnsi="Arial" w:cs="Arial"/>
          <w:sz w:val="22"/>
          <w:szCs w:val="22"/>
          <w:lang w:val="de-AT"/>
        </w:rPr>
        <w:t xml:space="preserve">Die ÖGP-Experten, die wiederholt klar und vehement </w:t>
      </w:r>
      <w:r w:rsidRPr="00C2516C">
        <w:rPr>
          <w:rFonts w:ascii="Arial" w:hAnsi="Arial" w:cs="Arial"/>
          <w:b/>
          <w:sz w:val="22"/>
          <w:szCs w:val="22"/>
          <w:lang w:val="de-AT"/>
        </w:rPr>
        <w:t>für</w:t>
      </w:r>
      <w:r w:rsidRPr="00C2516C">
        <w:rPr>
          <w:rFonts w:ascii="Arial" w:hAnsi="Arial" w:cs="Arial"/>
          <w:sz w:val="22"/>
          <w:szCs w:val="22"/>
          <w:lang w:val="de-AT"/>
        </w:rPr>
        <w:t xml:space="preserve"> ein generelles Rauchverbot in der Gastronomie eingetreten sind, zeigten sich über die lapidare Reaktion der Regierung zum Ausgang des </w:t>
      </w:r>
      <w:proofErr w:type="spellStart"/>
      <w:r w:rsidRPr="00C2516C">
        <w:rPr>
          <w:rFonts w:ascii="Arial" w:hAnsi="Arial" w:cs="Arial"/>
          <w:sz w:val="22"/>
          <w:szCs w:val="22"/>
          <w:lang w:val="de-AT"/>
        </w:rPr>
        <w:t>Don’t</w:t>
      </w:r>
      <w:proofErr w:type="spellEnd"/>
      <w:r w:rsidRPr="00C2516C">
        <w:rPr>
          <w:rFonts w:ascii="Arial" w:hAnsi="Arial" w:cs="Arial"/>
          <w:sz w:val="22"/>
          <w:szCs w:val="22"/>
          <w:lang w:val="de-AT"/>
        </w:rPr>
        <w:t xml:space="preserve"> Smoke-Volksbegehrens entsetzt. ÖGP-Präsident Schenk: „Mit der Beibehaltung von Raucherbereichen in der Gastronomie wird allen wissenschaftlich fundierten Erkenntnissen zum Trotz ganz bewusst auf die vielfältigen </w:t>
      </w:r>
      <w:proofErr w:type="spellStart"/>
      <w:r w:rsidRPr="00C2516C">
        <w:rPr>
          <w:rFonts w:ascii="Arial" w:hAnsi="Arial" w:cs="Arial"/>
          <w:sz w:val="22"/>
          <w:szCs w:val="22"/>
          <w:lang w:val="de-AT"/>
        </w:rPr>
        <w:t>Benefits</w:t>
      </w:r>
      <w:proofErr w:type="spellEnd"/>
      <w:r w:rsidRPr="00C2516C">
        <w:rPr>
          <w:rFonts w:ascii="Arial" w:hAnsi="Arial" w:cs="Arial"/>
          <w:sz w:val="22"/>
          <w:szCs w:val="22"/>
          <w:lang w:val="de-AT"/>
        </w:rPr>
        <w:t xml:space="preserve"> einer rauchfreien Gastronomie verzichtet! Und dies kostet erwiesenermaßen Menschenleben!“ </w:t>
      </w:r>
    </w:p>
    <w:p w:rsidR="00E712D7" w:rsidRPr="00C2516C" w:rsidRDefault="00E712D7" w:rsidP="00E712D7">
      <w:pPr>
        <w:spacing w:after="120" w:line="312" w:lineRule="auto"/>
        <w:ind w:right="-142"/>
        <w:rPr>
          <w:rFonts w:ascii="Arial" w:hAnsi="Arial" w:cs="Arial"/>
          <w:bCs/>
          <w:sz w:val="14"/>
          <w:szCs w:val="22"/>
          <w:lang w:val="de-AT"/>
        </w:rPr>
      </w:pPr>
    </w:p>
    <w:p w:rsidR="00E712D7" w:rsidRPr="00C2516C" w:rsidRDefault="00E712D7" w:rsidP="00E712D7">
      <w:pPr>
        <w:ind w:right="-142"/>
        <w:rPr>
          <w:rFonts w:ascii="Arial" w:hAnsi="Arial" w:cs="Arial"/>
        </w:rPr>
      </w:pPr>
      <w:r w:rsidRPr="00C2516C">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E712D7" w:rsidRPr="00C2516C" w:rsidRDefault="00E712D7" w:rsidP="00E712D7">
      <w:pPr>
        <w:spacing w:after="120" w:line="312" w:lineRule="auto"/>
        <w:rPr>
          <w:rFonts w:ascii="Arial" w:hAnsi="Arial" w:cs="Arial"/>
          <w:i/>
          <w:sz w:val="20"/>
          <w:szCs w:val="18"/>
        </w:rPr>
      </w:pPr>
    </w:p>
    <w:p w:rsidR="00E712D7" w:rsidRPr="00C2516C" w:rsidRDefault="00E712D7" w:rsidP="00E712D7">
      <w:pPr>
        <w:spacing w:line="312" w:lineRule="auto"/>
        <w:rPr>
          <w:rFonts w:ascii="Arial" w:hAnsi="Arial" w:cs="Arial"/>
          <w:b/>
          <w:bCs/>
          <w:sz w:val="22"/>
          <w:szCs w:val="22"/>
          <w:u w:val="single"/>
          <w:lang w:val="en-US"/>
        </w:rPr>
      </w:pPr>
      <w:r w:rsidRPr="00C2516C">
        <w:rPr>
          <w:rFonts w:ascii="Arial" w:hAnsi="Arial" w:cs="Arial"/>
          <w:b/>
          <w:bCs/>
          <w:sz w:val="22"/>
          <w:szCs w:val="22"/>
          <w:u w:val="single"/>
          <w:lang w:val="en-US"/>
        </w:rPr>
        <w:t xml:space="preserve">Rückfragen </w:t>
      </w:r>
      <w:proofErr w:type="spellStart"/>
      <w:r w:rsidRPr="00C2516C">
        <w:rPr>
          <w:rFonts w:ascii="Arial" w:hAnsi="Arial" w:cs="Arial"/>
          <w:b/>
          <w:bCs/>
          <w:sz w:val="22"/>
          <w:szCs w:val="22"/>
          <w:u w:val="single"/>
          <w:lang w:val="en-US"/>
        </w:rPr>
        <w:t>Presse</w:t>
      </w:r>
      <w:proofErr w:type="spellEnd"/>
    </w:p>
    <w:p w:rsidR="00E712D7" w:rsidRPr="00C2516C" w:rsidRDefault="00E712D7" w:rsidP="00E712D7">
      <w:pPr>
        <w:shd w:val="clear" w:color="auto" w:fill="FFFFFF"/>
        <w:spacing w:line="312" w:lineRule="auto"/>
        <w:rPr>
          <w:rFonts w:ascii="Arial" w:hAnsi="Arial" w:cs="Arial"/>
          <w:b/>
          <w:bCs/>
          <w:color w:val="222222"/>
          <w:sz w:val="22"/>
          <w:szCs w:val="22"/>
          <w:lang w:val="en-US"/>
        </w:rPr>
      </w:pPr>
      <w:r w:rsidRPr="00C2516C">
        <w:rPr>
          <w:rFonts w:ascii="Arial" w:hAnsi="Arial" w:cs="Arial"/>
          <w:b/>
          <w:bCs/>
          <w:color w:val="222222"/>
          <w:sz w:val="22"/>
          <w:szCs w:val="22"/>
          <w:lang w:val="en-US"/>
        </w:rPr>
        <w:t>Urban &amp; Schenk medical media consulting</w:t>
      </w:r>
    </w:p>
    <w:p w:rsidR="00E712D7" w:rsidRPr="00C2516C" w:rsidRDefault="00E712D7" w:rsidP="00E712D7">
      <w:pPr>
        <w:shd w:val="clear" w:color="auto" w:fill="FFFFFF"/>
        <w:spacing w:line="312" w:lineRule="auto"/>
        <w:rPr>
          <w:rStyle w:val="Internetlink"/>
          <w:rFonts w:ascii="Arial" w:hAnsi="Arial" w:cs="Arial"/>
          <w:b/>
          <w:bCs/>
          <w:color w:val="1155CC"/>
          <w:sz w:val="22"/>
          <w:szCs w:val="22"/>
          <w:lang w:val="sv-SE"/>
        </w:rPr>
      </w:pPr>
      <w:r w:rsidRPr="00C2516C">
        <w:rPr>
          <w:rFonts w:ascii="Arial" w:hAnsi="Arial" w:cs="Arial"/>
          <w:color w:val="222222"/>
          <w:sz w:val="22"/>
          <w:szCs w:val="22"/>
          <w:lang w:val="sv-SE"/>
        </w:rPr>
        <w:t xml:space="preserve">Barbara Urban: +43 664/41 69 4 59, </w:t>
      </w:r>
      <w:hyperlink r:id="rId11">
        <w:r w:rsidRPr="00C2516C">
          <w:rPr>
            <w:rStyle w:val="Internetlink"/>
            <w:rFonts w:ascii="Arial" w:hAnsi="Arial" w:cs="Arial"/>
            <w:color w:val="1155CC"/>
            <w:sz w:val="22"/>
            <w:szCs w:val="22"/>
            <w:lang w:val="sv-SE"/>
          </w:rPr>
          <w:t>barbara.urban@medical-media-consulting.at</w:t>
        </w:r>
      </w:hyperlink>
    </w:p>
    <w:p w:rsidR="005075D3" w:rsidRDefault="00E712D7" w:rsidP="00E712D7">
      <w:r w:rsidRPr="00C2516C">
        <w:rPr>
          <w:rFonts w:ascii="Arial" w:hAnsi="Arial" w:cs="Arial"/>
          <w:color w:val="222222"/>
          <w:sz w:val="22"/>
          <w:szCs w:val="22"/>
        </w:rPr>
        <w:t xml:space="preserve">Mag. Harald Schenk: +43 664/160 75 99, </w:t>
      </w:r>
      <w:hyperlink r:id="rId12">
        <w:r w:rsidRPr="00C2516C">
          <w:rPr>
            <w:rStyle w:val="Internetlink"/>
            <w:rFonts w:ascii="Arial" w:hAnsi="Arial" w:cs="Arial"/>
            <w:color w:val="1155CC"/>
            <w:sz w:val="22"/>
            <w:szCs w:val="22"/>
          </w:rPr>
          <w:t>harald.schenk@medical-media-consulting.at</w:t>
        </w:r>
      </w:hyperlink>
    </w:p>
    <w:p w:rsidR="002E54FB" w:rsidRPr="00C2516C" w:rsidRDefault="002E54FB" w:rsidP="002E54FB">
      <w:pPr>
        <w:shd w:val="clear" w:color="auto" w:fill="FFFFFF"/>
        <w:spacing w:line="312" w:lineRule="auto"/>
        <w:rPr>
          <w:rFonts w:ascii="Arial" w:hAnsi="Arial" w:cs="Arial"/>
          <w:color w:val="222222"/>
          <w:sz w:val="20"/>
          <w:lang w:val="sv-SE"/>
        </w:rPr>
      </w:pPr>
    </w:p>
    <w:p w:rsidR="002E54FB" w:rsidRPr="006328C3" w:rsidRDefault="002E54FB" w:rsidP="002E54FB">
      <w:pPr>
        <w:rPr>
          <w:rFonts w:ascii="Arial" w:hAnsi="Arial" w:cs="Arial"/>
          <w:sz w:val="20"/>
          <w:szCs w:val="16"/>
          <w:lang w:val="de-AT"/>
        </w:rPr>
      </w:pPr>
      <w:r w:rsidRPr="006328C3">
        <w:rPr>
          <w:rFonts w:ascii="Arial" w:hAnsi="Arial" w:cs="Arial"/>
          <w:sz w:val="20"/>
          <w:szCs w:val="16"/>
          <w:lang w:val="de-AT"/>
        </w:rPr>
        <w:t>16. Oktober 2018</w:t>
      </w:r>
    </w:p>
    <w:p w:rsidR="002E54FB" w:rsidRPr="00E712D7" w:rsidRDefault="002E54FB" w:rsidP="00E712D7">
      <w:pPr>
        <w:rPr>
          <w:szCs w:val="20"/>
        </w:rPr>
      </w:pPr>
    </w:p>
    <w:sectPr w:rsidR="002E54FB" w:rsidRPr="00E712D7" w:rsidSect="00084D40">
      <w:headerReference w:type="default" r:id="rId13"/>
      <w:footerReference w:type="even" r:id="rId14"/>
      <w:footerReference w:type="default" r:id="rId15"/>
      <w:headerReference w:type="first" r:id="rId16"/>
      <w:footerReference w:type="first" r:id="rId17"/>
      <w:endnotePr>
        <w:numFmt w:val="decimal"/>
      </w:endnotePr>
      <w:pgSz w:w="11906" w:h="16838"/>
      <w:pgMar w:top="1418" w:right="1416" w:bottom="1134" w:left="1418" w:header="317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F4" w:rsidRDefault="00FD13F4">
      <w:r>
        <w:separator/>
      </w:r>
    </w:p>
  </w:endnote>
  <w:endnote w:type="continuationSeparator" w:id="0">
    <w:p w:rsidR="00FD13F4" w:rsidRDefault="00FD1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Default="00A4308B" w:rsidP="000704A7">
    <w:pPr>
      <w:pStyle w:val="Fuzeile"/>
      <w:framePr w:wrap="around" w:vAnchor="text" w:hAnchor="margin" w:xAlign="right" w:y="1"/>
      <w:rPr>
        <w:rStyle w:val="Seitenzahl"/>
      </w:rPr>
    </w:pPr>
    <w:r>
      <w:rPr>
        <w:rStyle w:val="Seitenzahl"/>
      </w:rPr>
      <w:fldChar w:fldCharType="begin"/>
    </w:r>
    <w:r w:rsidR="00B80FF9">
      <w:rPr>
        <w:rStyle w:val="Seitenzahl"/>
      </w:rPr>
      <w:instrText xml:space="preserve">PAGE  </w:instrText>
    </w:r>
    <w:r>
      <w:rPr>
        <w:rStyle w:val="Seitenzahl"/>
      </w:rPr>
      <w:fldChar w:fldCharType="end"/>
    </w:r>
  </w:p>
  <w:p w:rsidR="00B80FF9" w:rsidRDefault="00B80FF9"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Pr="00EC59B0" w:rsidRDefault="00A4308B"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B80FF9"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C62C2B">
      <w:rPr>
        <w:rStyle w:val="Seitenzahl"/>
        <w:rFonts w:ascii="Arial" w:hAnsi="Arial" w:cs="Arial"/>
        <w:noProof/>
        <w:sz w:val="18"/>
        <w:szCs w:val="20"/>
      </w:rPr>
      <w:t>1</w:t>
    </w:r>
    <w:r w:rsidRPr="00EC59B0">
      <w:rPr>
        <w:rStyle w:val="Seitenzahl"/>
        <w:rFonts w:ascii="Arial" w:hAnsi="Arial" w:cs="Arial"/>
        <w:sz w:val="18"/>
        <w:szCs w:val="20"/>
      </w:rPr>
      <w:fldChar w:fldCharType="end"/>
    </w:r>
  </w:p>
  <w:p w:rsidR="00B80FF9" w:rsidRDefault="00B80FF9"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Pr="002F062C" w:rsidRDefault="00B80FF9"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1007AB">
      <w:rPr>
        <w:rFonts w:ascii="Arial" w:hAnsi="Arial" w:cs="Arial"/>
        <w:bCs/>
        <w:sz w:val="18"/>
        <w:szCs w:val="18"/>
        <w:lang w:val="de-AT"/>
      </w:rPr>
      <w:t>2</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1007AB">
      <w:rPr>
        <w:rFonts w:ascii="Arial" w:hAnsi="Arial" w:cs="Arial"/>
        <w:bCs/>
        <w:sz w:val="18"/>
        <w:szCs w:val="18"/>
        <w:lang w:val="de-AT"/>
      </w:rPr>
      <w:t>16</w:t>
    </w:r>
    <w:r w:rsidRPr="00F25D00">
      <w:rPr>
        <w:rFonts w:ascii="Arial" w:hAnsi="Arial" w:cs="Arial"/>
        <w:sz w:val="18"/>
        <w:szCs w:val="18"/>
        <w:lang w:val="de-AT"/>
      </w:rPr>
      <w:t>. Okt. 201</w:t>
    </w:r>
    <w:r w:rsidR="001007AB">
      <w:rPr>
        <w:rStyle w:val="Seitenzahl"/>
        <w:rFonts w:ascii="Arial" w:hAnsi="Arial" w:cs="Arial"/>
        <w:sz w:val="18"/>
        <w:szCs w:val="18"/>
      </w:rPr>
      <w:t>8</w:t>
    </w:r>
  </w:p>
  <w:p w:rsidR="00B80FF9" w:rsidRPr="00F25D00" w:rsidRDefault="00B80FF9"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F4" w:rsidRDefault="00FD13F4">
      <w:r>
        <w:separator/>
      </w:r>
    </w:p>
  </w:footnote>
  <w:footnote w:type="continuationSeparator" w:id="0">
    <w:p w:rsidR="00FD13F4" w:rsidRDefault="00FD13F4">
      <w:r>
        <w:continuationSeparator/>
      </w:r>
    </w:p>
  </w:footnote>
  <w:footnote w:id="1">
    <w:p w:rsidR="00E712D7" w:rsidRPr="009F7A5B" w:rsidRDefault="00E712D7" w:rsidP="00E712D7">
      <w:pPr>
        <w:pStyle w:val="Funotentext"/>
        <w:rPr>
          <w:rFonts w:ascii="Arial" w:hAnsi="Arial" w:cs="Arial"/>
          <w:highlight w:val="yellow"/>
        </w:rPr>
      </w:pPr>
      <w:r w:rsidRPr="006D7E22">
        <w:rPr>
          <w:rStyle w:val="Funotenzeichen"/>
          <w:rFonts w:ascii="Arial" w:hAnsi="Arial" w:cs="Arial"/>
        </w:rPr>
        <w:footnoteRef/>
      </w:r>
      <w:r w:rsidRPr="006D7E22">
        <w:rPr>
          <w:rFonts w:ascii="Arial" w:hAnsi="Arial" w:cs="Arial"/>
        </w:rPr>
        <w:t xml:space="preserve"> </w:t>
      </w:r>
      <w:proofErr w:type="spellStart"/>
      <w:r w:rsidRPr="006D7E22">
        <w:rPr>
          <w:rFonts w:ascii="Arial" w:hAnsi="Arial" w:cs="Arial"/>
        </w:rPr>
        <w:t>Pembrolizumab</w:t>
      </w:r>
      <w:proofErr w:type="spellEnd"/>
      <w:r w:rsidRPr="006D7E22">
        <w:rPr>
          <w:rFonts w:ascii="Arial" w:hAnsi="Arial" w:cs="Arial"/>
        </w:rPr>
        <w:t xml:space="preserve"> plus </w:t>
      </w:r>
      <w:proofErr w:type="spellStart"/>
      <w:r w:rsidRPr="006D7E22">
        <w:rPr>
          <w:rFonts w:ascii="Arial" w:hAnsi="Arial" w:cs="Arial"/>
        </w:rPr>
        <w:t>Chemotherapy</w:t>
      </w:r>
      <w:proofErr w:type="spellEnd"/>
      <w:r w:rsidRPr="006D7E22">
        <w:rPr>
          <w:rFonts w:ascii="Arial" w:hAnsi="Arial" w:cs="Arial"/>
        </w:rPr>
        <w:t xml:space="preserve"> in </w:t>
      </w:r>
      <w:proofErr w:type="spellStart"/>
      <w:r w:rsidRPr="006D7E22">
        <w:rPr>
          <w:rFonts w:ascii="Arial" w:hAnsi="Arial" w:cs="Arial"/>
        </w:rPr>
        <w:t>Metastatic</w:t>
      </w:r>
      <w:proofErr w:type="spellEnd"/>
      <w:r w:rsidRPr="006D7E22">
        <w:rPr>
          <w:rFonts w:ascii="Arial" w:hAnsi="Arial" w:cs="Arial"/>
        </w:rPr>
        <w:t xml:space="preserve"> Non-Small-</w:t>
      </w:r>
      <w:proofErr w:type="spellStart"/>
      <w:r w:rsidRPr="006D7E22">
        <w:rPr>
          <w:rFonts w:ascii="Arial" w:hAnsi="Arial" w:cs="Arial"/>
        </w:rPr>
        <w:t>Cell</w:t>
      </w:r>
      <w:proofErr w:type="spellEnd"/>
      <w:r w:rsidRPr="006D7E22">
        <w:rPr>
          <w:rFonts w:ascii="Arial" w:hAnsi="Arial" w:cs="Arial"/>
        </w:rPr>
        <w:t xml:space="preserve"> Lung </w:t>
      </w:r>
      <w:proofErr w:type="spellStart"/>
      <w:r w:rsidRPr="006D7E22">
        <w:rPr>
          <w:rFonts w:ascii="Arial" w:hAnsi="Arial" w:cs="Arial"/>
        </w:rPr>
        <w:t>Cancer</w:t>
      </w:r>
      <w:proofErr w:type="spellEnd"/>
      <w:r w:rsidRPr="006D7E22">
        <w:rPr>
          <w:rFonts w:ascii="Arial" w:hAnsi="Arial" w:cs="Arial"/>
        </w:rPr>
        <w:t xml:space="preserve">; </w:t>
      </w:r>
      <w:proofErr w:type="spellStart"/>
      <w:r w:rsidRPr="006D7E22">
        <w:rPr>
          <w:rFonts w:ascii="Arial" w:hAnsi="Arial" w:cs="Arial"/>
        </w:rPr>
        <w:t>NEJM</w:t>
      </w:r>
      <w:proofErr w:type="spellEnd"/>
      <w:r w:rsidRPr="006D7E22">
        <w:rPr>
          <w:rFonts w:ascii="Arial" w:hAnsi="Arial" w:cs="Arial"/>
        </w:rPr>
        <w:t xml:space="preserve"> 2018; 378:2078-2092</w:t>
      </w:r>
      <w:r>
        <w:rPr>
          <w:rFonts w:ascii="Arial" w:hAnsi="Arial" w:cs="Arial"/>
        </w:rPr>
        <w:t xml:space="preserve">; </w:t>
      </w:r>
      <w:proofErr w:type="spellStart"/>
      <w:r>
        <w:rPr>
          <w:rFonts w:ascii="Arial" w:hAnsi="Arial" w:cs="Arial"/>
        </w:rPr>
        <w:t>published</w:t>
      </w:r>
      <w:proofErr w:type="spellEnd"/>
      <w:r>
        <w:rPr>
          <w:rFonts w:ascii="Arial" w:hAnsi="Arial" w:cs="Arial"/>
        </w:rPr>
        <w:t xml:space="preserve"> April 16 2018;</w:t>
      </w:r>
      <w:r w:rsidRPr="006D7E22">
        <w:rPr>
          <w:rFonts w:ascii="Arial" w:hAnsi="Arial" w:cs="Arial"/>
        </w:rPr>
        <w:t xml:space="preserve"> </w:t>
      </w:r>
      <w:proofErr w:type="spellStart"/>
      <w:r w:rsidRPr="006D7E22">
        <w:rPr>
          <w:rFonts w:ascii="Arial" w:hAnsi="Arial" w:cs="Arial"/>
        </w:rPr>
        <w:t>DOI</w:t>
      </w:r>
      <w:proofErr w:type="spellEnd"/>
      <w:r w:rsidRPr="006D7E22">
        <w:rPr>
          <w:rFonts w:ascii="Arial" w:hAnsi="Arial" w:cs="Arial"/>
        </w:rPr>
        <w:t>: 10.1056/NEJMoa1801005</w:t>
      </w:r>
    </w:p>
  </w:footnote>
  <w:footnote w:id="2">
    <w:p w:rsidR="00E712D7" w:rsidRPr="006D7E22" w:rsidRDefault="00E712D7" w:rsidP="00E712D7">
      <w:pPr>
        <w:pStyle w:val="Funotentext"/>
        <w:rPr>
          <w:rFonts w:ascii="Arial" w:hAnsi="Arial" w:cs="Arial"/>
        </w:rPr>
      </w:pPr>
      <w:r w:rsidRPr="006D7E22">
        <w:rPr>
          <w:rStyle w:val="Funotenzeichen"/>
          <w:rFonts w:ascii="Arial" w:hAnsi="Arial" w:cs="Arial"/>
        </w:rPr>
        <w:footnoteRef/>
      </w:r>
      <w:r w:rsidRPr="006D7E22">
        <w:rPr>
          <w:rFonts w:ascii="Arial" w:hAnsi="Arial" w:cs="Arial"/>
        </w:rPr>
        <w:t xml:space="preserve"> First-Line </w:t>
      </w:r>
      <w:proofErr w:type="spellStart"/>
      <w:r w:rsidRPr="006D7E22">
        <w:rPr>
          <w:rFonts w:ascii="Arial" w:hAnsi="Arial" w:cs="Arial"/>
        </w:rPr>
        <w:t>Atezolizumab</w:t>
      </w:r>
      <w:proofErr w:type="spellEnd"/>
      <w:r w:rsidRPr="006D7E22">
        <w:rPr>
          <w:rFonts w:ascii="Arial" w:hAnsi="Arial" w:cs="Arial"/>
        </w:rPr>
        <w:t xml:space="preserve"> plus Chemotherapie in Extensive-Stage Small-</w:t>
      </w:r>
      <w:proofErr w:type="spellStart"/>
      <w:r w:rsidRPr="006D7E22">
        <w:rPr>
          <w:rFonts w:ascii="Arial" w:hAnsi="Arial" w:cs="Arial"/>
        </w:rPr>
        <w:t>Cell</w:t>
      </w:r>
      <w:proofErr w:type="spellEnd"/>
      <w:r w:rsidRPr="006D7E22">
        <w:rPr>
          <w:rFonts w:ascii="Arial" w:hAnsi="Arial" w:cs="Arial"/>
        </w:rPr>
        <w:t xml:space="preserve"> Lung </w:t>
      </w:r>
      <w:proofErr w:type="spellStart"/>
      <w:r w:rsidRPr="006D7E22">
        <w:rPr>
          <w:rFonts w:ascii="Arial" w:hAnsi="Arial" w:cs="Arial"/>
        </w:rPr>
        <w:t>Cancer</w:t>
      </w:r>
      <w:proofErr w:type="spellEnd"/>
      <w:r w:rsidRPr="006D7E22">
        <w:rPr>
          <w:rFonts w:ascii="Arial" w:hAnsi="Arial" w:cs="Arial"/>
        </w:rPr>
        <w:t xml:space="preserve">; </w:t>
      </w:r>
      <w:proofErr w:type="spellStart"/>
      <w:r w:rsidRPr="006D7E22">
        <w:rPr>
          <w:rFonts w:ascii="Arial" w:hAnsi="Arial" w:cs="Arial"/>
        </w:rPr>
        <w:t>NEJM</w:t>
      </w:r>
      <w:proofErr w:type="spellEnd"/>
      <w:r w:rsidRPr="006D7E22">
        <w:rPr>
          <w:rFonts w:ascii="Arial" w:hAnsi="Arial" w:cs="Arial"/>
        </w:rPr>
        <w:t xml:space="preserve"> 2018, </w:t>
      </w:r>
      <w:proofErr w:type="spellStart"/>
      <w:r w:rsidRPr="006D7E22">
        <w:rPr>
          <w:rFonts w:ascii="Arial" w:hAnsi="Arial" w:cs="Arial"/>
        </w:rPr>
        <w:t>published</w:t>
      </w:r>
      <w:proofErr w:type="spellEnd"/>
      <w:r w:rsidRPr="006D7E22">
        <w:rPr>
          <w:rFonts w:ascii="Arial" w:hAnsi="Arial" w:cs="Arial"/>
        </w:rPr>
        <w:t xml:space="preserve"> September 25 2018; </w:t>
      </w:r>
      <w:proofErr w:type="spellStart"/>
      <w:r w:rsidRPr="006D7E22">
        <w:rPr>
          <w:rFonts w:ascii="Arial" w:hAnsi="Arial" w:cs="Arial"/>
        </w:rPr>
        <w:t>DOI</w:t>
      </w:r>
      <w:proofErr w:type="spellEnd"/>
      <w:r w:rsidRPr="006D7E22">
        <w:rPr>
          <w:rFonts w:ascii="Arial" w:hAnsi="Arial" w:cs="Arial"/>
        </w:rPr>
        <w:t>: 10.1056/NEJMoa1809064</w:t>
      </w:r>
    </w:p>
  </w:footnote>
  <w:footnote w:id="3">
    <w:p w:rsidR="00E712D7" w:rsidRPr="006D4710" w:rsidRDefault="00E712D7" w:rsidP="00E712D7">
      <w:pPr>
        <w:pStyle w:val="Funotentext"/>
        <w:rPr>
          <w:rFonts w:ascii="Arial" w:hAnsi="Arial" w:cs="Arial"/>
        </w:rPr>
      </w:pPr>
      <w:r w:rsidRPr="006D7E22">
        <w:rPr>
          <w:rStyle w:val="Funotenzeichen"/>
          <w:rFonts w:ascii="Arial" w:hAnsi="Arial" w:cs="Arial"/>
        </w:rPr>
        <w:footnoteRef/>
      </w:r>
      <w:r w:rsidRPr="006D7E22">
        <w:rPr>
          <w:rFonts w:ascii="Arial" w:hAnsi="Arial" w:cs="Arial"/>
        </w:rPr>
        <w:t xml:space="preserve"> </w:t>
      </w:r>
      <w:proofErr w:type="spellStart"/>
      <w:r w:rsidRPr="006D7E22">
        <w:rPr>
          <w:rFonts w:ascii="Arial" w:hAnsi="Arial" w:cs="Arial"/>
        </w:rPr>
        <w:t>Brigatinib</w:t>
      </w:r>
      <w:proofErr w:type="spellEnd"/>
      <w:r w:rsidRPr="006D7E22">
        <w:rPr>
          <w:rFonts w:ascii="Arial" w:hAnsi="Arial" w:cs="Arial"/>
        </w:rPr>
        <w:t xml:space="preserve"> versus </w:t>
      </w:r>
      <w:proofErr w:type="spellStart"/>
      <w:r w:rsidRPr="006D7E22">
        <w:rPr>
          <w:rFonts w:ascii="Arial" w:hAnsi="Arial" w:cs="Arial"/>
        </w:rPr>
        <w:t>Crizotinib</w:t>
      </w:r>
      <w:proofErr w:type="spellEnd"/>
      <w:r w:rsidRPr="006D7E22">
        <w:rPr>
          <w:rFonts w:ascii="Arial" w:hAnsi="Arial" w:cs="Arial"/>
        </w:rPr>
        <w:t xml:space="preserve"> in </w:t>
      </w:r>
      <w:proofErr w:type="spellStart"/>
      <w:r w:rsidRPr="006D7E22">
        <w:rPr>
          <w:rFonts w:ascii="Arial" w:hAnsi="Arial" w:cs="Arial"/>
        </w:rPr>
        <w:t>ALK</w:t>
      </w:r>
      <w:proofErr w:type="spellEnd"/>
      <w:r w:rsidRPr="006D7E22">
        <w:rPr>
          <w:rFonts w:ascii="Arial" w:hAnsi="Arial" w:cs="Arial"/>
        </w:rPr>
        <w:t>-Positive Non-Small-</w:t>
      </w:r>
      <w:proofErr w:type="spellStart"/>
      <w:r w:rsidRPr="006D7E22">
        <w:rPr>
          <w:rFonts w:ascii="Arial" w:hAnsi="Arial" w:cs="Arial"/>
        </w:rPr>
        <w:t>Cell</w:t>
      </w:r>
      <w:proofErr w:type="spellEnd"/>
      <w:r w:rsidRPr="006D7E22">
        <w:rPr>
          <w:rFonts w:ascii="Arial" w:hAnsi="Arial" w:cs="Arial"/>
        </w:rPr>
        <w:t xml:space="preserve"> Lung </w:t>
      </w:r>
      <w:proofErr w:type="spellStart"/>
      <w:r w:rsidRPr="006D7E22">
        <w:rPr>
          <w:rFonts w:ascii="Arial" w:hAnsi="Arial" w:cs="Arial"/>
        </w:rPr>
        <w:t>Cancer</w:t>
      </w:r>
      <w:proofErr w:type="spellEnd"/>
      <w:r w:rsidRPr="006D7E22">
        <w:rPr>
          <w:rFonts w:ascii="Arial" w:hAnsi="Arial" w:cs="Arial"/>
        </w:rPr>
        <w:t xml:space="preserve">, </w:t>
      </w:r>
      <w:proofErr w:type="spellStart"/>
      <w:r w:rsidRPr="006D7E22">
        <w:rPr>
          <w:rFonts w:ascii="Arial" w:hAnsi="Arial" w:cs="Arial"/>
        </w:rPr>
        <w:t>NEJM</w:t>
      </w:r>
      <w:proofErr w:type="spellEnd"/>
      <w:r w:rsidRPr="006D7E22">
        <w:rPr>
          <w:rFonts w:ascii="Arial" w:hAnsi="Arial" w:cs="Arial"/>
        </w:rPr>
        <w:t xml:space="preserve"> 2018; </w:t>
      </w:r>
      <w:proofErr w:type="spellStart"/>
      <w:r w:rsidRPr="006D7E22">
        <w:rPr>
          <w:rFonts w:ascii="Arial" w:hAnsi="Arial" w:cs="Arial"/>
        </w:rPr>
        <w:t>published</w:t>
      </w:r>
      <w:proofErr w:type="spellEnd"/>
      <w:r w:rsidRPr="006D7E22">
        <w:rPr>
          <w:rFonts w:ascii="Arial" w:hAnsi="Arial" w:cs="Arial"/>
        </w:rPr>
        <w:t xml:space="preserve"> September 25 2018; </w:t>
      </w:r>
      <w:proofErr w:type="spellStart"/>
      <w:r w:rsidRPr="006D7E22">
        <w:rPr>
          <w:rFonts w:ascii="Arial" w:hAnsi="Arial" w:cs="Arial"/>
        </w:rPr>
        <w:t>DOI</w:t>
      </w:r>
      <w:proofErr w:type="spellEnd"/>
      <w:r w:rsidRPr="006D7E22">
        <w:rPr>
          <w:rFonts w:ascii="Arial" w:hAnsi="Arial" w:cs="Arial"/>
        </w:rPr>
        <w:t>: 10.1056/NEJMoa1810171</w:t>
      </w:r>
    </w:p>
  </w:footnote>
  <w:footnote w:id="4">
    <w:p w:rsidR="00E712D7" w:rsidRDefault="00E712D7" w:rsidP="00E712D7">
      <w:pPr>
        <w:pStyle w:val="Funotentext"/>
      </w:pPr>
      <w:r w:rsidRPr="000448DD">
        <w:rPr>
          <w:rStyle w:val="Funotenzeichen"/>
        </w:rPr>
        <w:footnoteRef/>
      </w:r>
      <w:r w:rsidRPr="000448DD">
        <w:t xml:space="preserve"> </w:t>
      </w:r>
      <w:hyperlink r:id="rId1" w:history="1">
        <w:proofErr w:type="spellStart"/>
        <w:r w:rsidRPr="000448DD">
          <w:rPr>
            <w:rFonts w:ascii="Arial" w:hAnsi="Arial" w:cs="Arial"/>
            <w:sz w:val="18"/>
            <w:lang w:val="en-US"/>
          </w:rPr>
          <w:t>Maedel</w:t>
        </w:r>
        <w:proofErr w:type="spellEnd"/>
        <w:r w:rsidRPr="000448DD">
          <w:rPr>
            <w:rFonts w:ascii="Arial" w:hAnsi="Arial" w:cs="Arial"/>
            <w:sz w:val="18"/>
            <w:lang w:val="en-US"/>
          </w:rPr>
          <w:t xml:space="preserve"> C</w:t>
        </w:r>
      </w:hyperlink>
      <w:r w:rsidRPr="000448DD">
        <w:rPr>
          <w:rFonts w:ascii="Arial" w:hAnsi="Arial" w:cs="Arial"/>
          <w:sz w:val="18"/>
          <w:vertAlign w:val="superscript"/>
          <w:lang w:val="en-US"/>
        </w:rPr>
        <w:t>1</w:t>
      </w:r>
      <w:r w:rsidRPr="000448DD">
        <w:rPr>
          <w:rFonts w:ascii="Arial" w:hAnsi="Arial" w:cs="Arial"/>
          <w:sz w:val="18"/>
          <w:lang w:val="en-US"/>
        </w:rPr>
        <w:t xml:space="preserve">, </w:t>
      </w:r>
      <w:hyperlink r:id="rId2" w:history="1">
        <w:proofErr w:type="spellStart"/>
        <w:r w:rsidRPr="000448DD">
          <w:rPr>
            <w:rFonts w:ascii="Arial" w:hAnsi="Arial" w:cs="Arial"/>
            <w:sz w:val="18"/>
            <w:lang w:val="en-US"/>
          </w:rPr>
          <w:t>Kainz</w:t>
        </w:r>
        <w:proofErr w:type="spellEnd"/>
        <w:r w:rsidRPr="000448DD">
          <w:rPr>
            <w:rFonts w:ascii="Arial" w:hAnsi="Arial" w:cs="Arial"/>
            <w:sz w:val="18"/>
            <w:lang w:val="en-US"/>
          </w:rPr>
          <w:t xml:space="preserve"> K</w:t>
        </w:r>
      </w:hyperlink>
      <w:r w:rsidRPr="000448DD">
        <w:rPr>
          <w:rFonts w:ascii="Arial" w:hAnsi="Arial" w:cs="Arial"/>
          <w:sz w:val="18"/>
          <w:vertAlign w:val="superscript"/>
          <w:lang w:val="en-US"/>
        </w:rPr>
        <w:t>1</w:t>
      </w:r>
      <w:r w:rsidRPr="000448DD">
        <w:rPr>
          <w:rFonts w:ascii="Arial" w:hAnsi="Arial" w:cs="Arial"/>
          <w:sz w:val="18"/>
          <w:lang w:val="en-US"/>
        </w:rPr>
        <w:t xml:space="preserve">, </w:t>
      </w:r>
      <w:hyperlink r:id="rId3" w:history="1">
        <w:proofErr w:type="spellStart"/>
        <w:r w:rsidRPr="000448DD">
          <w:rPr>
            <w:rFonts w:ascii="Arial" w:hAnsi="Arial" w:cs="Arial"/>
            <w:sz w:val="18"/>
            <w:lang w:val="en-US"/>
          </w:rPr>
          <w:t>Frischer</w:t>
        </w:r>
        <w:proofErr w:type="spellEnd"/>
        <w:r w:rsidRPr="000448DD">
          <w:rPr>
            <w:rFonts w:ascii="Arial" w:hAnsi="Arial" w:cs="Arial"/>
            <w:sz w:val="18"/>
            <w:lang w:val="en-US"/>
          </w:rPr>
          <w:t xml:space="preserve"> T</w:t>
        </w:r>
      </w:hyperlink>
      <w:r w:rsidRPr="000448DD">
        <w:rPr>
          <w:rFonts w:ascii="Arial" w:hAnsi="Arial" w:cs="Arial"/>
          <w:sz w:val="18"/>
          <w:vertAlign w:val="superscript"/>
          <w:lang w:val="en-US"/>
        </w:rPr>
        <w:t>1,2</w:t>
      </w:r>
      <w:r w:rsidRPr="000448DD">
        <w:rPr>
          <w:rFonts w:ascii="Arial" w:hAnsi="Arial" w:cs="Arial"/>
          <w:sz w:val="18"/>
          <w:lang w:val="en-US"/>
        </w:rPr>
        <w:t xml:space="preserve">, </w:t>
      </w:r>
      <w:hyperlink r:id="rId4" w:history="1">
        <w:proofErr w:type="spellStart"/>
        <w:r w:rsidRPr="000448DD">
          <w:rPr>
            <w:rFonts w:ascii="Arial" w:hAnsi="Arial" w:cs="Arial"/>
            <w:sz w:val="18"/>
            <w:lang w:val="en-US"/>
          </w:rPr>
          <w:t>Reinweber</w:t>
        </w:r>
        <w:proofErr w:type="spellEnd"/>
        <w:r w:rsidRPr="000448DD">
          <w:rPr>
            <w:rFonts w:ascii="Arial" w:hAnsi="Arial" w:cs="Arial"/>
            <w:sz w:val="18"/>
            <w:lang w:val="en-US"/>
          </w:rPr>
          <w:t xml:space="preserve"> M</w:t>
        </w:r>
      </w:hyperlink>
      <w:r w:rsidRPr="000448DD">
        <w:rPr>
          <w:rFonts w:ascii="Arial" w:hAnsi="Arial" w:cs="Arial"/>
          <w:sz w:val="18"/>
          <w:vertAlign w:val="superscript"/>
          <w:lang w:val="en-US"/>
        </w:rPr>
        <w:t>3</w:t>
      </w:r>
      <w:r w:rsidRPr="000448DD">
        <w:rPr>
          <w:rFonts w:ascii="Arial" w:hAnsi="Arial" w:cs="Arial"/>
          <w:sz w:val="18"/>
          <w:lang w:val="en-US"/>
        </w:rPr>
        <w:t xml:space="preserve">, </w:t>
      </w:r>
      <w:hyperlink r:id="rId5" w:history="1">
        <w:r w:rsidRPr="000448DD">
          <w:rPr>
            <w:rFonts w:ascii="Arial" w:hAnsi="Arial" w:cs="Arial"/>
            <w:sz w:val="18"/>
            <w:lang w:val="en-US"/>
          </w:rPr>
          <w:t>Zacharasiewicz A</w:t>
        </w:r>
      </w:hyperlink>
      <w:r w:rsidRPr="000448DD">
        <w:rPr>
          <w:rFonts w:ascii="Arial" w:hAnsi="Arial" w:cs="Arial"/>
          <w:sz w:val="18"/>
          <w:vertAlign w:val="superscript"/>
          <w:lang w:val="en-US"/>
        </w:rPr>
        <w:t>1</w:t>
      </w:r>
      <w:r w:rsidRPr="000448DD">
        <w:rPr>
          <w:rFonts w:ascii="Arial" w:hAnsi="Arial" w:cs="Arial"/>
          <w:sz w:val="18"/>
          <w:lang w:val="en-US"/>
        </w:rPr>
        <w:t xml:space="preserve">.Increased severity of respiratory </w:t>
      </w:r>
      <w:proofErr w:type="spellStart"/>
      <w:r w:rsidRPr="000448DD">
        <w:rPr>
          <w:rFonts w:ascii="Arial" w:hAnsi="Arial" w:cs="Arial"/>
          <w:sz w:val="18"/>
          <w:lang w:val="en-US"/>
        </w:rPr>
        <w:t>syncytial</w:t>
      </w:r>
      <w:proofErr w:type="spellEnd"/>
      <w:r w:rsidRPr="000448DD">
        <w:rPr>
          <w:rFonts w:ascii="Arial" w:hAnsi="Arial" w:cs="Arial"/>
          <w:sz w:val="18"/>
          <w:lang w:val="en-US"/>
        </w:rPr>
        <w:t xml:space="preserve"> virus airway infection due to passive smoke exposure. </w:t>
      </w:r>
      <w:hyperlink r:id="rId6" w:tooltip="Pediatric pulmonology." w:history="1">
        <w:proofErr w:type="spellStart"/>
        <w:r w:rsidRPr="000448DD">
          <w:rPr>
            <w:rFonts w:ascii="Arial" w:hAnsi="Arial" w:cs="Arial"/>
            <w:sz w:val="18"/>
            <w:lang w:val="en-US"/>
          </w:rPr>
          <w:t>Pediatr</w:t>
        </w:r>
        <w:proofErr w:type="spellEnd"/>
        <w:r w:rsidRPr="000448DD">
          <w:rPr>
            <w:rFonts w:ascii="Arial" w:hAnsi="Arial" w:cs="Arial"/>
            <w:sz w:val="18"/>
            <w:lang w:val="en-US"/>
          </w:rPr>
          <w:t xml:space="preserve"> </w:t>
        </w:r>
        <w:proofErr w:type="spellStart"/>
        <w:r w:rsidRPr="000448DD">
          <w:rPr>
            <w:rFonts w:ascii="Arial" w:hAnsi="Arial" w:cs="Arial"/>
            <w:sz w:val="18"/>
            <w:lang w:val="en-US"/>
          </w:rPr>
          <w:t>Pulmonol</w:t>
        </w:r>
        <w:proofErr w:type="spellEnd"/>
        <w:r w:rsidRPr="000448DD">
          <w:rPr>
            <w:rFonts w:ascii="Arial" w:hAnsi="Arial" w:cs="Arial"/>
            <w:sz w:val="18"/>
            <w:lang w:val="en-US"/>
          </w:rPr>
          <w:t>.</w:t>
        </w:r>
      </w:hyperlink>
      <w:r w:rsidRPr="000448DD">
        <w:rPr>
          <w:rFonts w:ascii="Arial" w:hAnsi="Arial" w:cs="Arial"/>
          <w:sz w:val="18"/>
          <w:lang w:val="en-US"/>
        </w:rPr>
        <w:t xml:space="preserve"> 2018 Sep</w:t>
      </w:r>
      <w:proofErr w:type="gramStart"/>
      <w:r w:rsidRPr="000448DD">
        <w:rPr>
          <w:rFonts w:ascii="Arial" w:hAnsi="Arial" w:cs="Arial"/>
          <w:sz w:val="18"/>
          <w:lang w:val="en-US"/>
        </w:rPr>
        <w:t>;53</w:t>
      </w:r>
      <w:proofErr w:type="gramEnd"/>
      <w:r w:rsidRPr="000448DD">
        <w:rPr>
          <w:rFonts w:ascii="Arial" w:hAnsi="Arial" w:cs="Arial"/>
          <w:sz w:val="18"/>
          <w:lang w:val="en-US"/>
        </w:rPr>
        <w:t xml:space="preserve">(9):1299-1306. </w:t>
      </w:r>
      <w:proofErr w:type="spellStart"/>
      <w:proofErr w:type="gramStart"/>
      <w:r w:rsidRPr="000448DD">
        <w:rPr>
          <w:rFonts w:ascii="Arial" w:hAnsi="Arial" w:cs="Arial"/>
          <w:sz w:val="18"/>
          <w:lang w:val="en-US"/>
        </w:rPr>
        <w:t>doi</w:t>
      </w:r>
      <w:proofErr w:type="spellEnd"/>
      <w:proofErr w:type="gramEnd"/>
      <w:r w:rsidRPr="000448DD">
        <w:rPr>
          <w:rFonts w:ascii="Arial" w:hAnsi="Arial" w:cs="Arial"/>
          <w:sz w:val="18"/>
          <w:lang w:val="en-US"/>
        </w:rPr>
        <w:t xml:space="preserve">: 10.1002/ppul.24137. </w:t>
      </w:r>
      <w:proofErr w:type="spellStart"/>
      <w:r w:rsidRPr="000448DD">
        <w:rPr>
          <w:rFonts w:ascii="Arial" w:hAnsi="Arial" w:cs="Arial"/>
          <w:sz w:val="18"/>
          <w:lang w:val="en-US"/>
        </w:rPr>
        <w:t>Epub</w:t>
      </w:r>
      <w:proofErr w:type="spellEnd"/>
      <w:r w:rsidRPr="000448DD">
        <w:rPr>
          <w:rFonts w:ascii="Arial" w:hAnsi="Arial" w:cs="Arial"/>
          <w:sz w:val="18"/>
          <w:lang w:val="en-US"/>
        </w:rPr>
        <w:t xml:space="preserve"> 2018 Jul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40" w:rsidRDefault="005B5008">
    <w:pPr>
      <w:pStyle w:val="Kopfzeile"/>
    </w:pPr>
    <w:r w:rsidRPr="005B5008">
      <w:rPr>
        <w:noProof/>
      </w:rPr>
      <w:drawing>
        <wp:anchor distT="0" distB="0" distL="114300" distR="114300" simplePos="0" relativeHeight="251660288" behindDoc="0" locked="0" layoutInCell="1" allowOverlap="1">
          <wp:simplePos x="0" y="0"/>
          <wp:positionH relativeFrom="column">
            <wp:posOffset>-104829</wp:posOffset>
          </wp:positionH>
          <wp:positionV relativeFrom="paragraph">
            <wp:posOffset>-1648527</wp:posOffset>
          </wp:positionV>
          <wp:extent cx="3935468" cy="1585266"/>
          <wp:effectExtent l="19050" t="0" r="6350" b="0"/>
          <wp:wrapTight wrapText="bothSides">
            <wp:wrapPolygon edited="0">
              <wp:start x="-105" y="0"/>
              <wp:lineTo x="-105" y="21471"/>
              <wp:lineTo x="21635" y="21471"/>
              <wp:lineTo x="21635" y="0"/>
              <wp:lineTo x="-105"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Default="00B80FF9">
    <w:pPr>
      <w:pStyle w:val="Kopfzeile"/>
    </w:pPr>
    <w:r>
      <w:rPr>
        <w:noProof/>
      </w:rPr>
      <w:drawing>
        <wp:anchor distT="0" distB="0" distL="114300" distR="114300" simplePos="0" relativeHeight="251658240" behindDoc="0" locked="0" layoutInCell="1" allowOverlap="1">
          <wp:simplePos x="0" y="0"/>
          <wp:positionH relativeFrom="column">
            <wp:posOffset>-109855</wp:posOffset>
          </wp:positionH>
          <wp:positionV relativeFrom="paragraph">
            <wp:posOffset>-1644650</wp:posOffset>
          </wp:positionV>
          <wp:extent cx="3937000" cy="1590675"/>
          <wp:effectExtent l="19050" t="0" r="6350" b="0"/>
          <wp:wrapTight wrapText="bothSides">
            <wp:wrapPolygon edited="0">
              <wp:start x="-105" y="0"/>
              <wp:lineTo x="-105" y="21471"/>
              <wp:lineTo x="21635" y="21471"/>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5ea2s5h22tane52wfvfx0x0s0ws9wsxtv5&quot;&gt;EndnoteCOPD&lt;record-ids&gt;&lt;item&gt;968&lt;/item&gt;&lt;item&gt;970&lt;/item&gt;&lt;item&gt;972&lt;/item&gt;&lt;item&gt;1008&lt;/item&gt;&lt;/record-ids&gt;&lt;/item&gt;&lt;/Libraries&gt;"/>
  </w:docVars>
  <w:rsids>
    <w:rsidRoot w:val="00C65899"/>
    <w:rsid w:val="000058CF"/>
    <w:rsid w:val="00005AAF"/>
    <w:rsid w:val="00006580"/>
    <w:rsid w:val="00007AEA"/>
    <w:rsid w:val="000127BA"/>
    <w:rsid w:val="00012A8C"/>
    <w:rsid w:val="0001309F"/>
    <w:rsid w:val="00013A7A"/>
    <w:rsid w:val="00014FEC"/>
    <w:rsid w:val="00015D2A"/>
    <w:rsid w:val="00020008"/>
    <w:rsid w:val="00020009"/>
    <w:rsid w:val="0002319A"/>
    <w:rsid w:val="00025735"/>
    <w:rsid w:val="000263D8"/>
    <w:rsid w:val="000269F1"/>
    <w:rsid w:val="00031AC1"/>
    <w:rsid w:val="000328DB"/>
    <w:rsid w:val="00033643"/>
    <w:rsid w:val="00034A18"/>
    <w:rsid w:val="00037364"/>
    <w:rsid w:val="0004004A"/>
    <w:rsid w:val="00041946"/>
    <w:rsid w:val="00042B2D"/>
    <w:rsid w:val="00043BDB"/>
    <w:rsid w:val="000448DD"/>
    <w:rsid w:val="00044950"/>
    <w:rsid w:val="000478D8"/>
    <w:rsid w:val="000504A8"/>
    <w:rsid w:val="00050DA8"/>
    <w:rsid w:val="00050F83"/>
    <w:rsid w:val="00054044"/>
    <w:rsid w:val="0005508B"/>
    <w:rsid w:val="000557F0"/>
    <w:rsid w:val="0005776E"/>
    <w:rsid w:val="00057802"/>
    <w:rsid w:val="0006093A"/>
    <w:rsid w:val="00060FBE"/>
    <w:rsid w:val="00060FE3"/>
    <w:rsid w:val="00063720"/>
    <w:rsid w:val="00063B04"/>
    <w:rsid w:val="0006413F"/>
    <w:rsid w:val="000654DB"/>
    <w:rsid w:val="000667AA"/>
    <w:rsid w:val="000677A6"/>
    <w:rsid w:val="000704A7"/>
    <w:rsid w:val="0007069C"/>
    <w:rsid w:val="000714D9"/>
    <w:rsid w:val="000725EC"/>
    <w:rsid w:val="000728A3"/>
    <w:rsid w:val="00072995"/>
    <w:rsid w:val="00073822"/>
    <w:rsid w:val="00075F4D"/>
    <w:rsid w:val="0007704D"/>
    <w:rsid w:val="00077F5C"/>
    <w:rsid w:val="00081CCE"/>
    <w:rsid w:val="00082FE1"/>
    <w:rsid w:val="00083452"/>
    <w:rsid w:val="00083F66"/>
    <w:rsid w:val="00084379"/>
    <w:rsid w:val="00084838"/>
    <w:rsid w:val="00084D40"/>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56AC"/>
    <w:rsid w:val="000C5AAA"/>
    <w:rsid w:val="000C657A"/>
    <w:rsid w:val="000C6738"/>
    <w:rsid w:val="000C715A"/>
    <w:rsid w:val="000C79E2"/>
    <w:rsid w:val="000D0B4B"/>
    <w:rsid w:val="000D284E"/>
    <w:rsid w:val="000D2C35"/>
    <w:rsid w:val="000D315D"/>
    <w:rsid w:val="000D34B6"/>
    <w:rsid w:val="000D3DE1"/>
    <w:rsid w:val="000D48ED"/>
    <w:rsid w:val="000D4942"/>
    <w:rsid w:val="000D4DF2"/>
    <w:rsid w:val="000E03F4"/>
    <w:rsid w:val="000E09BF"/>
    <w:rsid w:val="000E1416"/>
    <w:rsid w:val="000E2F7F"/>
    <w:rsid w:val="000E3774"/>
    <w:rsid w:val="000E45B6"/>
    <w:rsid w:val="000F39BB"/>
    <w:rsid w:val="000F4FEC"/>
    <w:rsid w:val="000F74B4"/>
    <w:rsid w:val="0010052E"/>
    <w:rsid w:val="001007AB"/>
    <w:rsid w:val="00100873"/>
    <w:rsid w:val="00103DD2"/>
    <w:rsid w:val="00104AAC"/>
    <w:rsid w:val="00105445"/>
    <w:rsid w:val="00105C80"/>
    <w:rsid w:val="00107C44"/>
    <w:rsid w:val="0011115E"/>
    <w:rsid w:val="001117E8"/>
    <w:rsid w:val="00112019"/>
    <w:rsid w:val="0011591C"/>
    <w:rsid w:val="001161AE"/>
    <w:rsid w:val="00116230"/>
    <w:rsid w:val="00120819"/>
    <w:rsid w:val="00120B3E"/>
    <w:rsid w:val="0012102A"/>
    <w:rsid w:val="00121996"/>
    <w:rsid w:val="00121B20"/>
    <w:rsid w:val="00121C2C"/>
    <w:rsid w:val="00125FBC"/>
    <w:rsid w:val="001301D6"/>
    <w:rsid w:val="001334FB"/>
    <w:rsid w:val="00134B58"/>
    <w:rsid w:val="00136D3B"/>
    <w:rsid w:val="00137C2F"/>
    <w:rsid w:val="00141B9B"/>
    <w:rsid w:val="001421A6"/>
    <w:rsid w:val="00142719"/>
    <w:rsid w:val="001431F0"/>
    <w:rsid w:val="00143D8D"/>
    <w:rsid w:val="00147278"/>
    <w:rsid w:val="001475B6"/>
    <w:rsid w:val="00151F22"/>
    <w:rsid w:val="00152934"/>
    <w:rsid w:val="001536BF"/>
    <w:rsid w:val="00153B9E"/>
    <w:rsid w:val="00161353"/>
    <w:rsid w:val="00162846"/>
    <w:rsid w:val="001638D8"/>
    <w:rsid w:val="00170D83"/>
    <w:rsid w:val="00174F9E"/>
    <w:rsid w:val="00176230"/>
    <w:rsid w:val="0017689A"/>
    <w:rsid w:val="00177D60"/>
    <w:rsid w:val="001805E4"/>
    <w:rsid w:val="00181871"/>
    <w:rsid w:val="00182AA5"/>
    <w:rsid w:val="00183592"/>
    <w:rsid w:val="00183B3E"/>
    <w:rsid w:val="00183D14"/>
    <w:rsid w:val="001840D9"/>
    <w:rsid w:val="001851AC"/>
    <w:rsid w:val="00185442"/>
    <w:rsid w:val="00187AB7"/>
    <w:rsid w:val="00190200"/>
    <w:rsid w:val="0019068D"/>
    <w:rsid w:val="00193697"/>
    <w:rsid w:val="00195A5F"/>
    <w:rsid w:val="00195F42"/>
    <w:rsid w:val="00197145"/>
    <w:rsid w:val="001A0EC4"/>
    <w:rsid w:val="001A0F31"/>
    <w:rsid w:val="001A13F3"/>
    <w:rsid w:val="001A1C9B"/>
    <w:rsid w:val="001A1D24"/>
    <w:rsid w:val="001A2898"/>
    <w:rsid w:val="001A3D16"/>
    <w:rsid w:val="001A4839"/>
    <w:rsid w:val="001A641D"/>
    <w:rsid w:val="001A70E3"/>
    <w:rsid w:val="001A7B1F"/>
    <w:rsid w:val="001A7B75"/>
    <w:rsid w:val="001B1452"/>
    <w:rsid w:val="001B2A0D"/>
    <w:rsid w:val="001B6C42"/>
    <w:rsid w:val="001C0E90"/>
    <w:rsid w:val="001C1192"/>
    <w:rsid w:val="001C160D"/>
    <w:rsid w:val="001C44C2"/>
    <w:rsid w:val="001C7D49"/>
    <w:rsid w:val="001D0DFE"/>
    <w:rsid w:val="001D0FAF"/>
    <w:rsid w:val="001D4C04"/>
    <w:rsid w:val="001D4D31"/>
    <w:rsid w:val="001D5998"/>
    <w:rsid w:val="001D5D1A"/>
    <w:rsid w:val="001D72B1"/>
    <w:rsid w:val="001D72FF"/>
    <w:rsid w:val="001D7DC5"/>
    <w:rsid w:val="001D7E15"/>
    <w:rsid w:val="001E1CA9"/>
    <w:rsid w:val="001E27C9"/>
    <w:rsid w:val="001E6C00"/>
    <w:rsid w:val="001E76CB"/>
    <w:rsid w:val="001F28C5"/>
    <w:rsid w:val="001F2CF1"/>
    <w:rsid w:val="001F4243"/>
    <w:rsid w:val="001F6E94"/>
    <w:rsid w:val="001F7EA2"/>
    <w:rsid w:val="0020104F"/>
    <w:rsid w:val="00202C98"/>
    <w:rsid w:val="00203A55"/>
    <w:rsid w:val="002040E7"/>
    <w:rsid w:val="00204B1D"/>
    <w:rsid w:val="00207893"/>
    <w:rsid w:val="002108AA"/>
    <w:rsid w:val="00211BCC"/>
    <w:rsid w:val="0021367E"/>
    <w:rsid w:val="00214116"/>
    <w:rsid w:val="0021443C"/>
    <w:rsid w:val="002149C6"/>
    <w:rsid w:val="002169F7"/>
    <w:rsid w:val="00220CAB"/>
    <w:rsid w:val="00221EBF"/>
    <w:rsid w:val="00222EB8"/>
    <w:rsid w:val="0022519E"/>
    <w:rsid w:val="00225952"/>
    <w:rsid w:val="00230CE1"/>
    <w:rsid w:val="00237BED"/>
    <w:rsid w:val="00242B8B"/>
    <w:rsid w:val="0024342C"/>
    <w:rsid w:val="002504AF"/>
    <w:rsid w:val="00252769"/>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2A7"/>
    <w:rsid w:val="00280964"/>
    <w:rsid w:val="00283314"/>
    <w:rsid w:val="00284B42"/>
    <w:rsid w:val="00286FB1"/>
    <w:rsid w:val="00290C34"/>
    <w:rsid w:val="00290C5B"/>
    <w:rsid w:val="002952C4"/>
    <w:rsid w:val="00296ABA"/>
    <w:rsid w:val="00296CEA"/>
    <w:rsid w:val="00297E83"/>
    <w:rsid w:val="002A0BF3"/>
    <w:rsid w:val="002A221C"/>
    <w:rsid w:val="002A2507"/>
    <w:rsid w:val="002A2995"/>
    <w:rsid w:val="002A4201"/>
    <w:rsid w:val="002A510C"/>
    <w:rsid w:val="002A5880"/>
    <w:rsid w:val="002A61B1"/>
    <w:rsid w:val="002A62D3"/>
    <w:rsid w:val="002A6DA3"/>
    <w:rsid w:val="002B027E"/>
    <w:rsid w:val="002B0FB1"/>
    <w:rsid w:val="002B1A4F"/>
    <w:rsid w:val="002B2300"/>
    <w:rsid w:val="002B33FC"/>
    <w:rsid w:val="002B5CB4"/>
    <w:rsid w:val="002B7B8E"/>
    <w:rsid w:val="002C0124"/>
    <w:rsid w:val="002C0BBD"/>
    <w:rsid w:val="002C0E4A"/>
    <w:rsid w:val="002C1DED"/>
    <w:rsid w:val="002C2872"/>
    <w:rsid w:val="002C30B9"/>
    <w:rsid w:val="002C357E"/>
    <w:rsid w:val="002C399C"/>
    <w:rsid w:val="002C3FD5"/>
    <w:rsid w:val="002C472A"/>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54FB"/>
    <w:rsid w:val="002E6AF4"/>
    <w:rsid w:val="002E705D"/>
    <w:rsid w:val="002E78D6"/>
    <w:rsid w:val="002E78FA"/>
    <w:rsid w:val="002F0177"/>
    <w:rsid w:val="002F0469"/>
    <w:rsid w:val="002F1817"/>
    <w:rsid w:val="002F3518"/>
    <w:rsid w:val="002F4579"/>
    <w:rsid w:val="002F478E"/>
    <w:rsid w:val="00300F84"/>
    <w:rsid w:val="00301354"/>
    <w:rsid w:val="003024D0"/>
    <w:rsid w:val="00302795"/>
    <w:rsid w:val="00302FC9"/>
    <w:rsid w:val="00303936"/>
    <w:rsid w:val="0030412E"/>
    <w:rsid w:val="00304A81"/>
    <w:rsid w:val="00307A3D"/>
    <w:rsid w:val="003101B3"/>
    <w:rsid w:val="003103FC"/>
    <w:rsid w:val="003117C3"/>
    <w:rsid w:val="00313172"/>
    <w:rsid w:val="00314BA2"/>
    <w:rsid w:val="00316999"/>
    <w:rsid w:val="00317E52"/>
    <w:rsid w:val="00320598"/>
    <w:rsid w:val="003220D8"/>
    <w:rsid w:val="003228DC"/>
    <w:rsid w:val="003249F9"/>
    <w:rsid w:val="00325BAB"/>
    <w:rsid w:val="003322AC"/>
    <w:rsid w:val="0033453D"/>
    <w:rsid w:val="00335208"/>
    <w:rsid w:val="0033536F"/>
    <w:rsid w:val="0033747C"/>
    <w:rsid w:val="0034110A"/>
    <w:rsid w:val="00341DCB"/>
    <w:rsid w:val="003424AE"/>
    <w:rsid w:val="00345C1E"/>
    <w:rsid w:val="00345C99"/>
    <w:rsid w:val="00346832"/>
    <w:rsid w:val="0034780B"/>
    <w:rsid w:val="003560C3"/>
    <w:rsid w:val="00356112"/>
    <w:rsid w:val="00360A3C"/>
    <w:rsid w:val="00361F92"/>
    <w:rsid w:val="00362E61"/>
    <w:rsid w:val="003637CF"/>
    <w:rsid w:val="00364B49"/>
    <w:rsid w:val="00365307"/>
    <w:rsid w:val="00367BA5"/>
    <w:rsid w:val="0037376D"/>
    <w:rsid w:val="00375385"/>
    <w:rsid w:val="00375C85"/>
    <w:rsid w:val="00380886"/>
    <w:rsid w:val="00381102"/>
    <w:rsid w:val="00382498"/>
    <w:rsid w:val="00382DB2"/>
    <w:rsid w:val="00383560"/>
    <w:rsid w:val="00383A48"/>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A6509"/>
    <w:rsid w:val="003B1CF4"/>
    <w:rsid w:val="003B29CE"/>
    <w:rsid w:val="003B2E1F"/>
    <w:rsid w:val="003B31E3"/>
    <w:rsid w:val="003B42FA"/>
    <w:rsid w:val="003B5921"/>
    <w:rsid w:val="003B63F5"/>
    <w:rsid w:val="003B6659"/>
    <w:rsid w:val="003B6C88"/>
    <w:rsid w:val="003C0140"/>
    <w:rsid w:val="003C089F"/>
    <w:rsid w:val="003C09F2"/>
    <w:rsid w:val="003C24CA"/>
    <w:rsid w:val="003C52F8"/>
    <w:rsid w:val="003C5AC2"/>
    <w:rsid w:val="003C6570"/>
    <w:rsid w:val="003D01BF"/>
    <w:rsid w:val="003D1FCE"/>
    <w:rsid w:val="003D2346"/>
    <w:rsid w:val="003D2623"/>
    <w:rsid w:val="003D2701"/>
    <w:rsid w:val="003D6559"/>
    <w:rsid w:val="003D681F"/>
    <w:rsid w:val="003E05BA"/>
    <w:rsid w:val="003E2A11"/>
    <w:rsid w:val="003E2F95"/>
    <w:rsid w:val="003E5023"/>
    <w:rsid w:val="003E671F"/>
    <w:rsid w:val="003E6E6E"/>
    <w:rsid w:val="003E78E8"/>
    <w:rsid w:val="003F01A3"/>
    <w:rsid w:val="003F0435"/>
    <w:rsid w:val="003F1190"/>
    <w:rsid w:val="003F11F3"/>
    <w:rsid w:val="003F3FD8"/>
    <w:rsid w:val="003F5602"/>
    <w:rsid w:val="003F5E6A"/>
    <w:rsid w:val="003F7263"/>
    <w:rsid w:val="003F7722"/>
    <w:rsid w:val="00400285"/>
    <w:rsid w:val="00401B0A"/>
    <w:rsid w:val="00402106"/>
    <w:rsid w:val="004025B2"/>
    <w:rsid w:val="00403354"/>
    <w:rsid w:val="00404136"/>
    <w:rsid w:val="004049C9"/>
    <w:rsid w:val="004059B4"/>
    <w:rsid w:val="00405ADA"/>
    <w:rsid w:val="00406D69"/>
    <w:rsid w:val="00407061"/>
    <w:rsid w:val="00410F4B"/>
    <w:rsid w:val="00411348"/>
    <w:rsid w:val="00412467"/>
    <w:rsid w:val="00414D9B"/>
    <w:rsid w:val="004169CD"/>
    <w:rsid w:val="00417616"/>
    <w:rsid w:val="004177EE"/>
    <w:rsid w:val="00421AAB"/>
    <w:rsid w:val="00421BAE"/>
    <w:rsid w:val="0042558B"/>
    <w:rsid w:val="004257D8"/>
    <w:rsid w:val="004266F4"/>
    <w:rsid w:val="0042685F"/>
    <w:rsid w:val="00427970"/>
    <w:rsid w:val="004279F8"/>
    <w:rsid w:val="0043299D"/>
    <w:rsid w:val="004359D5"/>
    <w:rsid w:val="0043752A"/>
    <w:rsid w:val="004406F5"/>
    <w:rsid w:val="00444D7B"/>
    <w:rsid w:val="00445493"/>
    <w:rsid w:val="004463DE"/>
    <w:rsid w:val="00446629"/>
    <w:rsid w:val="0044667E"/>
    <w:rsid w:val="004502EF"/>
    <w:rsid w:val="00450BC4"/>
    <w:rsid w:val="004518B9"/>
    <w:rsid w:val="004560B1"/>
    <w:rsid w:val="004563D2"/>
    <w:rsid w:val="00456F3C"/>
    <w:rsid w:val="00457840"/>
    <w:rsid w:val="0045791F"/>
    <w:rsid w:val="00460EC4"/>
    <w:rsid w:val="00462D51"/>
    <w:rsid w:val="004630CE"/>
    <w:rsid w:val="00463B7D"/>
    <w:rsid w:val="00464424"/>
    <w:rsid w:val="00470AB3"/>
    <w:rsid w:val="00470F64"/>
    <w:rsid w:val="0047138C"/>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02A5"/>
    <w:rsid w:val="0049121B"/>
    <w:rsid w:val="00491D5B"/>
    <w:rsid w:val="0049220C"/>
    <w:rsid w:val="00493D07"/>
    <w:rsid w:val="00493E89"/>
    <w:rsid w:val="00494526"/>
    <w:rsid w:val="00494A2E"/>
    <w:rsid w:val="00495CEA"/>
    <w:rsid w:val="004963F1"/>
    <w:rsid w:val="00496F04"/>
    <w:rsid w:val="00497DC5"/>
    <w:rsid w:val="004A0027"/>
    <w:rsid w:val="004A0DC0"/>
    <w:rsid w:val="004A165D"/>
    <w:rsid w:val="004A3A84"/>
    <w:rsid w:val="004A40C2"/>
    <w:rsid w:val="004A4582"/>
    <w:rsid w:val="004A4AAF"/>
    <w:rsid w:val="004A583C"/>
    <w:rsid w:val="004A73C3"/>
    <w:rsid w:val="004A7A06"/>
    <w:rsid w:val="004A7CC4"/>
    <w:rsid w:val="004B341E"/>
    <w:rsid w:val="004B7882"/>
    <w:rsid w:val="004B78B6"/>
    <w:rsid w:val="004C399B"/>
    <w:rsid w:val="004C3BF2"/>
    <w:rsid w:val="004C459A"/>
    <w:rsid w:val="004C4DC4"/>
    <w:rsid w:val="004C50B0"/>
    <w:rsid w:val="004C6776"/>
    <w:rsid w:val="004D0F75"/>
    <w:rsid w:val="004D1258"/>
    <w:rsid w:val="004D1AA2"/>
    <w:rsid w:val="004D2526"/>
    <w:rsid w:val="004D279A"/>
    <w:rsid w:val="004E17D1"/>
    <w:rsid w:val="004E1ABA"/>
    <w:rsid w:val="004E510A"/>
    <w:rsid w:val="004E5C1F"/>
    <w:rsid w:val="004E5E0E"/>
    <w:rsid w:val="004E7347"/>
    <w:rsid w:val="004E7B50"/>
    <w:rsid w:val="004F064A"/>
    <w:rsid w:val="004F17D7"/>
    <w:rsid w:val="004F30B5"/>
    <w:rsid w:val="004F3856"/>
    <w:rsid w:val="004F5F71"/>
    <w:rsid w:val="004F660A"/>
    <w:rsid w:val="004F7E37"/>
    <w:rsid w:val="004F7E86"/>
    <w:rsid w:val="0050004C"/>
    <w:rsid w:val="0050055F"/>
    <w:rsid w:val="00500BE9"/>
    <w:rsid w:val="0050173C"/>
    <w:rsid w:val="00501A2F"/>
    <w:rsid w:val="00501E95"/>
    <w:rsid w:val="005028D4"/>
    <w:rsid w:val="00505505"/>
    <w:rsid w:val="0050658F"/>
    <w:rsid w:val="005075D3"/>
    <w:rsid w:val="00507F22"/>
    <w:rsid w:val="00510054"/>
    <w:rsid w:val="005110B2"/>
    <w:rsid w:val="00511A64"/>
    <w:rsid w:val="0051303E"/>
    <w:rsid w:val="00513A69"/>
    <w:rsid w:val="00514655"/>
    <w:rsid w:val="00515917"/>
    <w:rsid w:val="00516600"/>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1BB"/>
    <w:rsid w:val="00555993"/>
    <w:rsid w:val="005568ED"/>
    <w:rsid w:val="005615F0"/>
    <w:rsid w:val="00562D5E"/>
    <w:rsid w:val="00562D82"/>
    <w:rsid w:val="00562DB5"/>
    <w:rsid w:val="005643B4"/>
    <w:rsid w:val="005653AB"/>
    <w:rsid w:val="00565589"/>
    <w:rsid w:val="00566D2B"/>
    <w:rsid w:val="00573A02"/>
    <w:rsid w:val="00574746"/>
    <w:rsid w:val="005756F1"/>
    <w:rsid w:val="005764FE"/>
    <w:rsid w:val="005823FA"/>
    <w:rsid w:val="005837A1"/>
    <w:rsid w:val="00583909"/>
    <w:rsid w:val="00583E7A"/>
    <w:rsid w:val="00584E67"/>
    <w:rsid w:val="00585F04"/>
    <w:rsid w:val="0058651E"/>
    <w:rsid w:val="0058659E"/>
    <w:rsid w:val="00591332"/>
    <w:rsid w:val="00593C4B"/>
    <w:rsid w:val="00594315"/>
    <w:rsid w:val="00594F64"/>
    <w:rsid w:val="005966BA"/>
    <w:rsid w:val="005A006C"/>
    <w:rsid w:val="005A0C99"/>
    <w:rsid w:val="005A1C95"/>
    <w:rsid w:val="005A284D"/>
    <w:rsid w:val="005A57FF"/>
    <w:rsid w:val="005A67A1"/>
    <w:rsid w:val="005A73B3"/>
    <w:rsid w:val="005B06CF"/>
    <w:rsid w:val="005B0A39"/>
    <w:rsid w:val="005B113A"/>
    <w:rsid w:val="005B14B1"/>
    <w:rsid w:val="005B3F3F"/>
    <w:rsid w:val="005B40A7"/>
    <w:rsid w:val="005B5008"/>
    <w:rsid w:val="005B545E"/>
    <w:rsid w:val="005B702D"/>
    <w:rsid w:val="005B7AB2"/>
    <w:rsid w:val="005C1E27"/>
    <w:rsid w:val="005C300B"/>
    <w:rsid w:val="005C4150"/>
    <w:rsid w:val="005C4404"/>
    <w:rsid w:val="005C599B"/>
    <w:rsid w:val="005C7ECC"/>
    <w:rsid w:val="005D0491"/>
    <w:rsid w:val="005D0D7C"/>
    <w:rsid w:val="005D1F30"/>
    <w:rsid w:val="005D2463"/>
    <w:rsid w:val="005D53F2"/>
    <w:rsid w:val="005D743F"/>
    <w:rsid w:val="005E086E"/>
    <w:rsid w:val="005E3C12"/>
    <w:rsid w:val="005E537A"/>
    <w:rsid w:val="005E55DC"/>
    <w:rsid w:val="005E577B"/>
    <w:rsid w:val="005E741D"/>
    <w:rsid w:val="005E7CEA"/>
    <w:rsid w:val="005F1E73"/>
    <w:rsid w:val="005F4E85"/>
    <w:rsid w:val="005F54A0"/>
    <w:rsid w:val="00600BF4"/>
    <w:rsid w:val="00602748"/>
    <w:rsid w:val="00603536"/>
    <w:rsid w:val="006036A3"/>
    <w:rsid w:val="006038E6"/>
    <w:rsid w:val="00604254"/>
    <w:rsid w:val="00606902"/>
    <w:rsid w:val="006071CA"/>
    <w:rsid w:val="0060791E"/>
    <w:rsid w:val="0061053E"/>
    <w:rsid w:val="0061147C"/>
    <w:rsid w:val="00612069"/>
    <w:rsid w:val="0061514C"/>
    <w:rsid w:val="00615853"/>
    <w:rsid w:val="00623114"/>
    <w:rsid w:val="006238D8"/>
    <w:rsid w:val="00625E37"/>
    <w:rsid w:val="0062682E"/>
    <w:rsid w:val="00626D1F"/>
    <w:rsid w:val="00633161"/>
    <w:rsid w:val="00634BC9"/>
    <w:rsid w:val="00637DCC"/>
    <w:rsid w:val="00640850"/>
    <w:rsid w:val="00641DBF"/>
    <w:rsid w:val="00643512"/>
    <w:rsid w:val="00643CFC"/>
    <w:rsid w:val="00645E21"/>
    <w:rsid w:val="00647780"/>
    <w:rsid w:val="00650FD6"/>
    <w:rsid w:val="0065535C"/>
    <w:rsid w:val="00655588"/>
    <w:rsid w:val="00655D90"/>
    <w:rsid w:val="00657A0B"/>
    <w:rsid w:val="00664CD2"/>
    <w:rsid w:val="006659DC"/>
    <w:rsid w:val="00666483"/>
    <w:rsid w:val="0066684E"/>
    <w:rsid w:val="00666E07"/>
    <w:rsid w:val="00667CFF"/>
    <w:rsid w:val="00667E24"/>
    <w:rsid w:val="00667FC0"/>
    <w:rsid w:val="006700BA"/>
    <w:rsid w:val="00670ED2"/>
    <w:rsid w:val="006711A4"/>
    <w:rsid w:val="00671561"/>
    <w:rsid w:val="00674E96"/>
    <w:rsid w:val="0067511D"/>
    <w:rsid w:val="00675BED"/>
    <w:rsid w:val="00682013"/>
    <w:rsid w:val="00682C3E"/>
    <w:rsid w:val="00682F24"/>
    <w:rsid w:val="00683EC4"/>
    <w:rsid w:val="00685A6E"/>
    <w:rsid w:val="00690B09"/>
    <w:rsid w:val="00691B6E"/>
    <w:rsid w:val="00691BCA"/>
    <w:rsid w:val="006923DB"/>
    <w:rsid w:val="0069567E"/>
    <w:rsid w:val="0069585B"/>
    <w:rsid w:val="0069705B"/>
    <w:rsid w:val="006978FA"/>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87E"/>
    <w:rsid w:val="006B4B4A"/>
    <w:rsid w:val="006B4DEC"/>
    <w:rsid w:val="006B61DA"/>
    <w:rsid w:val="006B63E4"/>
    <w:rsid w:val="006B7747"/>
    <w:rsid w:val="006B7C72"/>
    <w:rsid w:val="006C18F6"/>
    <w:rsid w:val="006C3D8D"/>
    <w:rsid w:val="006C4183"/>
    <w:rsid w:val="006C5DC3"/>
    <w:rsid w:val="006D0307"/>
    <w:rsid w:val="006D0DA7"/>
    <w:rsid w:val="006D671A"/>
    <w:rsid w:val="006D7279"/>
    <w:rsid w:val="006D786E"/>
    <w:rsid w:val="006E0CF6"/>
    <w:rsid w:val="006E1C0D"/>
    <w:rsid w:val="006E2249"/>
    <w:rsid w:val="006E3049"/>
    <w:rsid w:val="006E31BB"/>
    <w:rsid w:val="006E3B9B"/>
    <w:rsid w:val="006E4653"/>
    <w:rsid w:val="006E6046"/>
    <w:rsid w:val="006E6652"/>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272D"/>
    <w:rsid w:val="00703E6B"/>
    <w:rsid w:val="00705758"/>
    <w:rsid w:val="00705827"/>
    <w:rsid w:val="00706DB3"/>
    <w:rsid w:val="00710031"/>
    <w:rsid w:val="0071013A"/>
    <w:rsid w:val="0071308B"/>
    <w:rsid w:val="00716437"/>
    <w:rsid w:val="00716B39"/>
    <w:rsid w:val="007200AA"/>
    <w:rsid w:val="007201EA"/>
    <w:rsid w:val="00721879"/>
    <w:rsid w:val="00721E16"/>
    <w:rsid w:val="0072276A"/>
    <w:rsid w:val="00722E89"/>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56B"/>
    <w:rsid w:val="0074575C"/>
    <w:rsid w:val="007457F1"/>
    <w:rsid w:val="00746003"/>
    <w:rsid w:val="00746F41"/>
    <w:rsid w:val="007514E9"/>
    <w:rsid w:val="00752BFF"/>
    <w:rsid w:val="00754285"/>
    <w:rsid w:val="007551AB"/>
    <w:rsid w:val="00755AE9"/>
    <w:rsid w:val="00761220"/>
    <w:rsid w:val="00761D42"/>
    <w:rsid w:val="00763ABF"/>
    <w:rsid w:val="00764108"/>
    <w:rsid w:val="007655BF"/>
    <w:rsid w:val="00773765"/>
    <w:rsid w:val="00774AC5"/>
    <w:rsid w:val="00774EA9"/>
    <w:rsid w:val="00775BB8"/>
    <w:rsid w:val="00776BD7"/>
    <w:rsid w:val="00776E4A"/>
    <w:rsid w:val="007779B4"/>
    <w:rsid w:val="007811A2"/>
    <w:rsid w:val="00781A96"/>
    <w:rsid w:val="00782382"/>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4E3B"/>
    <w:rsid w:val="007A639E"/>
    <w:rsid w:val="007B1F45"/>
    <w:rsid w:val="007B2C93"/>
    <w:rsid w:val="007B305F"/>
    <w:rsid w:val="007B4D64"/>
    <w:rsid w:val="007B508F"/>
    <w:rsid w:val="007B60AB"/>
    <w:rsid w:val="007B704E"/>
    <w:rsid w:val="007B7A93"/>
    <w:rsid w:val="007C2A52"/>
    <w:rsid w:val="007C2C87"/>
    <w:rsid w:val="007C3962"/>
    <w:rsid w:val="007C4727"/>
    <w:rsid w:val="007D0706"/>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141"/>
    <w:rsid w:val="00806387"/>
    <w:rsid w:val="008066A7"/>
    <w:rsid w:val="00807F79"/>
    <w:rsid w:val="00811625"/>
    <w:rsid w:val="00811A66"/>
    <w:rsid w:val="00812E78"/>
    <w:rsid w:val="008152C1"/>
    <w:rsid w:val="00817229"/>
    <w:rsid w:val="00821834"/>
    <w:rsid w:val="00822616"/>
    <w:rsid w:val="00826688"/>
    <w:rsid w:val="0083014E"/>
    <w:rsid w:val="008325A0"/>
    <w:rsid w:val="008330CA"/>
    <w:rsid w:val="00835D1C"/>
    <w:rsid w:val="00836F5C"/>
    <w:rsid w:val="008401FE"/>
    <w:rsid w:val="00841928"/>
    <w:rsid w:val="00844C51"/>
    <w:rsid w:val="00846278"/>
    <w:rsid w:val="00846DBA"/>
    <w:rsid w:val="008470B6"/>
    <w:rsid w:val="00847EB7"/>
    <w:rsid w:val="0085023F"/>
    <w:rsid w:val="008511CA"/>
    <w:rsid w:val="0085253E"/>
    <w:rsid w:val="00852CAC"/>
    <w:rsid w:val="0086230B"/>
    <w:rsid w:val="00863D57"/>
    <w:rsid w:val="00865E28"/>
    <w:rsid w:val="0086661B"/>
    <w:rsid w:val="00867110"/>
    <w:rsid w:val="00867331"/>
    <w:rsid w:val="00870EB2"/>
    <w:rsid w:val="00872A8A"/>
    <w:rsid w:val="008734E6"/>
    <w:rsid w:val="00873B81"/>
    <w:rsid w:val="00874EE2"/>
    <w:rsid w:val="00876A64"/>
    <w:rsid w:val="00876E5C"/>
    <w:rsid w:val="00881177"/>
    <w:rsid w:val="00884CF8"/>
    <w:rsid w:val="00885D00"/>
    <w:rsid w:val="00885F37"/>
    <w:rsid w:val="00886A63"/>
    <w:rsid w:val="00886DB3"/>
    <w:rsid w:val="00886F4A"/>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2769"/>
    <w:rsid w:val="008C3682"/>
    <w:rsid w:val="008C545E"/>
    <w:rsid w:val="008D004F"/>
    <w:rsid w:val="008D0E09"/>
    <w:rsid w:val="008D0E6C"/>
    <w:rsid w:val="008D27B9"/>
    <w:rsid w:val="008D4010"/>
    <w:rsid w:val="008D4BDB"/>
    <w:rsid w:val="008D6747"/>
    <w:rsid w:val="008D6AD1"/>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DE1"/>
    <w:rsid w:val="009045E3"/>
    <w:rsid w:val="00910CD2"/>
    <w:rsid w:val="00911F2A"/>
    <w:rsid w:val="00913A56"/>
    <w:rsid w:val="00915C29"/>
    <w:rsid w:val="009172CE"/>
    <w:rsid w:val="009176F7"/>
    <w:rsid w:val="0091791C"/>
    <w:rsid w:val="009202AF"/>
    <w:rsid w:val="0092152A"/>
    <w:rsid w:val="00922C13"/>
    <w:rsid w:val="00922F28"/>
    <w:rsid w:val="00923484"/>
    <w:rsid w:val="009244EE"/>
    <w:rsid w:val="00924D8F"/>
    <w:rsid w:val="00931002"/>
    <w:rsid w:val="00931E82"/>
    <w:rsid w:val="00932AA2"/>
    <w:rsid w:val="0093340C"/>
    <w:rsid w:val="00936410"/>
    <w:rsid w:val="00940DF4"/>
    <w:rsid w:val="0094191F"/>
    <w:rsid w:val="00941CD3"/>
    <w:rsid w:val="009425D6"/>
    <w:rsid w:val="00944E76"/>
    <w:rsid w:val="00946944"/>
    <w:rsid w:val="00947C4C"/>
    <w:rsid w:val="0095183F"/>
    <w:rsid w:val="009526B9"/>
    <w:rsid w:val="00952D35"/>
    <w:rsid w:val="00953184"/>
    <w:rsid w:val="00953D67"/>
    <w:rsid w:val="009555FF"/>
    <w:rsid w:val="00956F35"/>
    <w:rsid w:val="0095792D"/>
    <w:rsid w:val="00962EB0"/>
    <w:rsid w:val="0096528D"/>
    <w:rsid w:val="00965D6F"/>
    <w:rsid w:val="00967AFD"/>
    <w:rsid w:val="00967B73"/>
    <w:rsid w:val="00971579"/>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5EAE"/>
    <w:rsid w:val="0099643D"/>
    <w:rsid w:val="00997A7C"/>
    <w:rsid w:val="009A096D"/>
    <w:rsid w:val="009A3184"/>
    <w:rsid w:val="009A531E"/>
    <w:rsid w:val="009A73F2"/>
    <w:rsid w:val="009B00FF"/>
    <w:rsid w:val="009B116D"/>
    <w:rsid w:val="009B1C0E"/>
    <w:rsid w:val="009B3629"/>
    <w:rsid w:val="009B49FD"/>
    <w:rsid w:val="009B5A70"/>
    <w:rsid w:val="009B5B62"/>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29FF"/>
    <w:rsid w:val="009E3009"/>
    <w:rsid w:val="009E50AE"/>
    <w:rsid w:val="009E77E2"/>
    <w:rsid w:val="009F0F79"/>
    <w:rsid w:val="009F1B3D"/>
    <w:rsid w:val="009F4523"/>
    <w:rsid w:val="009F48C7"/>
    <w:rsid w:val="009F5C19"/>
    <w:rsid w:val="00A00B24"/>
    <w:rsid w:val="00A03D6F"/>
    <w:rsid w:val="00A05E19"/>
    <w:rsid w:val="00A06A16"/>
    <w:rsid w:val="00A101A9"/>
    <w:rsid w:val="00A10E73"/>
    <w:rsid w:val="00A1473A"/>
    <w:rsid w:val="00A211C5"/>
    <w:rsid w:val="00A232B7"/>
    <w:rsid w:val="00A23C39"/>
    <w:rsid w:val="00A23E7F"/>
    <w:rsid w:val="00A23F45"/>
    <w:rsid w:val="00A23FBE"/>
    <w:rsid w:val="00A2526B"/>
    <w:rsid w:val="00A2529A"/>
    <w:rsid w:val="00A268E1"/>
    <w:rsid w:val="00A27335"/>
    <w:rsid w:val="00A31CC5"/>
    <w:rsid w:val="00A3326F"/>
    <w:rsid w:val="00A3394E"/>
    <w:rsid w:val="00A347C8"/>
    <w:rsid w:val="00A34BCE"/>
    <w:rsid w:val="00A356C8"/>
    <w:rsid w:val="00A368C9"/>
    <w:rsid w:val="00A40339"/>
    <w:rsid w:val="00A408E0"/>
    <w:rsid w:val="00A40F36"/>
    <w:rsid w:val="00A414C0"/>
    <w:rsid w:val="00A4273C"/>
    <w:rsid w:val="00A4308B"/>
    <w:rsid w:val="00A43D3D"/>
    <w:rsid w:val="00A45A3A"/>
    <w:rsid w:val="00A47B53"/>
    <w:rsid w:val="00A47F41"/>
    <w:rsid w:val="00A52503"/>
    <w:rsid w:val="00A52CDE"/>
    <w:rsid w:val="00A52F78"/>
    <w:rsid w:val="00A53635"/>
    <w:rsid w:val="00A54100"/>
    <w:rsid w:val="00A542A5"/>
    <w:rsid w:val="00A5467A"/>
    <w:rsid w:val="00A55DEC"/>
    <w:rsid w:val="00A5694D"/>
    <w:rsid w:val="00A621C2"/>
    <w:rsid w:val="00A654F9"/>
    <w:rsid w:val="00A667C9"/>
    <w:rsid w:val="00A67C20"/>
    <w:rsid w:val="00A70205"/>
    <w:rsid w:val="00A711CC"/>
    <w:rsid w:val="00A721CA"/>
    <w:rsid w:val="00A73C7B"/>
    <w:rsid w:val="00A74DE5"/>
    <w:rsid w:val="00A7572C"/>
    <w:rsid w:val="00A76460"/>
    <w:rsid w:val="00A772DA"/>
    <w:rsid w:val="00A8106F"/>
    <w:rsid w:val="00A8381D"/>
    <w:rsid w:val="00A8766B"/>
    <w:rsid w:val="00A90635"/>
    <w:rsid w:val="00A90878"/>
    <w:rsid w:val="00A91B0C"/>
    <w:rsid w:val="00A944D1"/>
    <w:rsid w:val="00A94A6F"/>
    <w:rsid w:val="00A95A97"/>
    <w:rsid w:val="00A9778A"/>
    <w:rsid w:val="00AA02E4"/>
    <w:rsid w:val="00AA131E"/>
    <w:rsid w:val="00AA2C3A"/>
    <w:rsid w:val="00AA36DC"/>
    <w:rsid w:val="00AA4430"/>
    <w:rsid w:val="00AA6092"/>
    <w:rsid w:val="00AA681E"/>
    <w:rsid w:val="00AA6A1F"/>
    <w:rsid w:val="00AB0860"/>
    <w:rsid w:val="00AB1010"/>
    <w:rsid w:val="00AB13A2"/>
    <w:rsid w:val="00AB1802"/>
    <w:rsid w:val="00AB1FC1"/>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5FA"/>
    <w:rsid w:val="00AD584C"/>
    <w:rsid w:val="00AD65A2"/>
    <w:rsid w:val="00AD7395"/>
    <w:rsid w:val="00AE0085"/>
    <w:rsid w:val="00AE25A5"/>
    <w:rsid w:val="00AE2E95"/>
    <w:rsid w:val="00AE2F68"/>
    <w:rsid w:val="00AE38D9"/>
    <w:rsid w:val="00AE56B0"/>
    <w:rsid w:val="00AE70C6"/>
    <w:rsid w:val="00AF0BF8"/>
    <w:rsid w:val="00AF0DA0"/>
    <w:rsid w:val="00AF0DC5"/>
    <w:rsid w:val="00AF113B"/>
    <w:rsid w:val="00AF1DE0"/>
    <w:rsid w:val="00AF1F0C"/>
    <w:rsid w:val="00AF26B7"/>
    <w:rsid w:val="00AF2736"/>
    <w:rsid w:val="00AF3683"/>
    <w:rsid w:val="00AF495F"/>
    <w:rsid w:val="00AF4FB6"/>
    <w:rsid w:val="00AF5168"/>
    <w:rsid w:val="00AF7EB1"/>
    <w:rsid w:val="00B025A9"/>
    <w:rsid w:val="00B02A9D"/>
    <w:rsid w:val="00B02B41"/>
    <w:rsid w:val="00B04F68"/>
    <w:rsid w:val="00B05111"/>
    <w:rsid w:val="00B0599D"/>
    <w:rsid w:val="00B109A8"/>
    <w:rsid w:val="00B11139"/>
    <w:rsid w:val="00B111A3"/>
    <w:rsid w:val="00B11E0A"/>
    <w:rsid w:val="00B11EEB"/>
    <w:rsid w:val="00B1388A"/>
    <w:rsid w:val="00B13BB2"/>
    <w:rsid w:val="00B13DB8"/>
    <w:rsid w:val="00B14D88"/>
    <w:rsid w:val="00B153FC"/>
    <w:rsid w:val="00B1699E"/>
    <w:rsid w:val="00B17504"/>
    <w:rsid w:val="00B17F05"/>
    <w:rsid w:val="00B22A49"/>
    <w:rsid w:val="00B22FD4"/>
    <w:rsid w:val="00B24093"/>
    <w:rsid w:val="00B24687"/>
    <w:rsid w:val="00B2569C"/>
    <w:rsid w:val="00B25CFD"/>
    <w:rsid w:val="00B2642E"/>
    <w:rsid w:val="00B302CA"/>
    <w:rsid w:val="00B30620"/>
    <w:rsid w:val="00B309FA"/>
    <w:rsid w:val="00B3377A"/>
    <w:rsid w:val="00B35293"/>
    <w:rsid w:val="00B36812"/>
    <w:rsid w:val="00B36B62"/>
    <w:rsid w:val="00B4409E"/>
    <w:rsid w:val="00B45BFD"/>
    <w:rsid w:val="00B45D00"/>
    <w:rsid w:val="00B4689E"/>
    <w:rsid w:val="00B501C2"/>
    <w:rsid w:val="00B51098"/>
    <w:rsid w:val="00B521BA"/>
    <w:rsid w:val="00B52DD6"/>
    <w:rsid w:val="00B54BA8"/>
    <w:rsid w:val="00B55068"/>
    <w:rsid w:val="00B554A4"/>
    <w:rsid w:val="00B57A8A"/>
    <w:rsid w:val="00B62079"/>
    <w:rsid w:val="00B630E9"/>
    <w:rsid w:val="00B6366E"/>
    <w:rsid w:val="00B674DF"/>
    <w:rsid w:val="00B6776E"/>
    <w:rsid w:val="00B7161D"/>
    <w:rsid w:val="00B71988"/>
    <w:rsid w:val="00B80FF9"/>
    <w:rsid w:val="00B8173A"/>
    <w:rsid w:val="00B82536"/>
    <w:rsid w:val="00B832FA"/>
    <w:rsid w:val="00B84561"/>
    <w:rsid w:val="00B84920"/>
    <w:rsid w:val="00B87155"/>
    <w:rsid w:val="00B8741B"/>
    <w:rsid w:val="00B8764B"/>
    <w:rsid w:val="00B8794E"/>
    <w:rsid w:val="00B907DE"/>
    <w:rsid w:val="00B91221"/>
    <w:rsid w:val="00B92148"/>
    <w:rsid w:val="00B936B7"/>
    <w:rsid w:val="00B96557"/>
    <w:rsid w:val="00B96EBC"/>
    <w:rsid w:val="00BA0583"/>
    <w:rsid w:val="00BA48CD"/>
    <w:rsid w:val="00BA4F68"/>
    <w:rsid w:val="00BB050A"/>
    <w:rsid w:val="00BB1B57"/>
    <w:rsid w:val="00BB27AA"/>
    <w:rsid w:val="00BB2BDA"/>
    <w:rsid w:val="00BB5E8D"/>
    <w:rsid w:val="00BB7390"/>
    <w:rsid w:val="00BB7DD5"/>
    <w:rsid w:val="00BC15D5"/>
    <w:rsid w:val="00BC361B"/>
    <w:rsid w:val="00BC50AB"/>
    <w:rsid w:val="00BC6724"/>
    <w:rsid w:val="00BC694F"/>
    <w:rsid w:val="00BC6C43"/>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2C77"/>
    <w:rsid w:val="00BF402A"/>
    <w:rsid w:val="00BF6612"/>
    <w:rsid w:val="00C0026B"/>
    <w:rsid w:val="00C009CB"/>
    <w:rsid w:val="00C00E49"/>
    <w:rsid w:val="00C016FD"/>
    <w:rsid w:val="00C02237"/>
    <w:rsid w:val="00C05F1A"/>
    <w:rsid w:val="00C10CCC"/>
    <w:rsid w:val="00C11062"/>
    <w:rsid w:val="00C13E0F"/>
    <w:rsid w:val="00C14AFE"/>
    <w:rsid w:val="00C1602F"/>
    <w:rsid w:val="00C16F54"/>
    <w:rsid w:val="00C17A95"/>
    <w:rsid w:val="00C233A8"/>
    <w:rsid w:val="00C3296D"/>
    <w:rsid w:val="00C3316B"/>
    <w:rsid w:val="00C344CA"/>
    <w:rsid w:val="00C34BA1"/>
    <w:rsid w:val="00C36943"/>
    <w:rsid w:val="00C37FC4"/>
    <w:rsid w:val="00C4375D"/>
    <w:rsid w:val="00C458F7"/>
    <w:rsid w:val="00C462EE"/>
    <w:rsid w:val="00C46F31"/>
    <w:rsid w:val="00C50224"/>
    <w:rsid w:val="00C5093D"/>
    <w:rsid w:val="00C5206F"/>
    <w:rsid w:val="00C52B8D"/>
    <w:rsid w:val="00C54986"/>
    <w:rsid w:val="00C55533"/>
    <w:rsid w:val="00C57494"/>
    <w:rsid w:val="00C603D0"/>
    <w:rsid w:val="00C61785"/>
    <w:rsid w:val="00C629E5"/>
    <w:rsid w:val="00C62C2B"/>
    <w:rsid w:val="00C62FA4"/>
    <w:rsid w:val="00C63092"/>
    <w:rsid w:val="00C6457C"/>
    <w:rsid w:val="00C65513"/>
    <w:rsid w:val="00C655FB"/>
    <w:rsid w:val="00C65899"/>
    <w:rsid w:val="00C660D0"/>
    <w:rsid w:val="00C675D6"/>
    <w:rsid w:val="00C677FA"/>
    <w:rsid w:val="00C70030"/>
    <w:rsid w:val="00C70481"/>
    <w:rsid w:val="00C73C35"/>
    <w:rsid w:val="00C76C45"/>
    <w:rsid w:val="00C76D54"/>
    <w:rsid w:val="00C80A02"/>
    <w:rsid w:val="00C80E7D"/>
    <w:rsid w:val="00C8268D"/>
    <w:rsid w:val="00C83179"/>
    <w:rsid w:val="00C83CDB"/>
    <w:rsid w:val="00C847C8"/>
    <w:rsid w:val="00C86D9E"/>
    <w:rsid w:val="00C87C78"/>
    <w:rsid w:val="00C87E76"/>
    <w:rsid w:val="00C90D57"/>
    <w:rsid w:val="00C91210"/>
    <w:rsid w:val="00C9180E"/>
    <w:rsid w:val="00C928CE"/>
    <w:rsid w:val="00C9535A"/>
    <w:rsid w:val="00C95913"/>
    <w:rsid w:val="00CA2215"/>
    <w:rsid w:val="00CA3A3D"/>
    <w:rsid w:val="00CA5EB5"/>
    <w:rsid w:val="00CA7238"/>
    <w:rsid w:val="00CA76D3"/>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CF5B7E"/>
    <w:rsid w:val="00D01ED4"/>
    <w:rsid w:val="00D02356"/>
    <w:rsid w:val="00D02747"/>
    <w:rsid w:val="00D032B1"/>
    <w:rsid w:val="00D041C2"/>
    <w:rsid w:val="00D04B8A"/>
    <w:rsid w:val="00D04DDB"/>
    <w:rsid w:val="00D051CF"/>
    <w:rsid w:val="00D07F49"/>
    <w:rsid w:val="00D14AAB"/>
    <w:rsid w:val="00D15775"/>
    <w:rsid w:val="00D15C95"/>
    <w:rsid w:val="00D1635D"/>
    <w:rsid w:val="00D1687C"/>
    <w:rsid w:val="00D174CC"/>
    <w:rsid w:val="00D17BB7"/>
    <w:rsid w:val="00D20068"/>
    <w:rsid w:val="00D22EBE"/>
    <w:rsid w:val="00D233BC"/>
    <w:rsid w:val="00D25EB2"/>
    <w:rsid w:val="00D312D5"/>
    <w:rsid w:val="00D31788"/>
    <w:rsid w:val="00D32439"/>
    <w:rsid w:val="00D32A36"/>
    <w:rsid w:val="00D33C20"/>
    <w:rsid w:val="00D35885"/>
    <w:rsid w:val="00D4073D"/>
    <w:rsid w:val="00D40C54"/>
    <w:rsid w:val="00D414BF"/>
    <w:rsid w:val="00D4518E"/>
    <w:rsid w:val="00D4720B"/>
    <w:rsid w:val="00D50A92"/>
    <w:rsid w:val="00D53B2F"/>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2B61"/>
    <w:rsid w:val="00D83FBA"/>
    <w:rsid w:val="00D84F72"/>
    <w:rsid w:val="00D850D3"/>
    <w:rsid w:val="00D85B44"/>
    <w:rsid w:val="00D863F4"/>
    <w:rsid w:val="00D869DB"/>
    <w:rsid w:val="00D869EC"/>
    <w:rsid w:val="00D90456"/>
    <w:rsid w:val="00D9047A"/>
    <w:rsid w:val="00D926D5"/>
    <w:rsid w:val="00D93060"/>
    <w:rsid w:val="00D96682"/>
    <w:rsid w:val="00DA10AC"/>
    <w:rsid w:val="00DA26D2"/>
    <w:rsid w:val="00DA34DA"/>
    <w:rsid w:val="00DA3E30"/>
    <w:rsid w:val="00DA4BE2"/>
    <w:rsid w:val="00DA501E"/>
    <w:rsid w:val="00DA763C"/>
    <w:rsid w:val="00DB26C4"/>
    <w:rsid w:val="00DB604E"/>
    <w:rsid w:val="00DB7B22"/>
    <w:rsid w:val="00DC1029"/>
    <w:rsid w:val="00DC21CC"/>
    <w:rsid w:val="00DC39C0"/>
    <w:rsid w:val="00DC3B5B"/>
    <w:rsid w:val="00DC446F"/>
    <w:rsid w:val="00DC58E2"/>
    <w:rsid w:val="00DC65A1"/>
    <w:rsid w:val="00DD18A5"/>
    <w:rsid w:val="00DD2600"/>
    <w:rsid w:val="00DD2CAD"/>
    <w:rsid w:val="00DD2D21"/>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5B5"/>
    <w:rsid w:val="00E019E8"/>
    <w:rsid w:val="00E033D8"/>
    <w:rsid w:val="00E04FEC"/>
    <w:rsid w:val="00E05417"/>
    <w:rsid w:val="00E05FCE"/>
    <w:rsid w:val="00E061AA"/>
    <w:rsid w:val="00E06862"/>
    <w:rsid w:val="00E07851"/>
    <w:rsid w:val="00E101AE"/>
    <w:rsid w:val="00E10E73"/>
    <w:rsid w:val="00E11DBF"/>
    <w:rsid w:val="00E11E71"/>
    <w:rsid w:val="00E1308C"/>
    <w:rsid w:val="00E17DC6"/>
    <w:rsid w:val="00E21471"/>
    <w:rsid w:val="00E220EA"/>
    <w:rsid w:val="00E244E9"/>
    <w:rsid w:val="00E27CC8"/>
    <w:rsid w:val="00E301F7"/>
    <w:rsid w:val="00E30836"/>
    <w:rsid w:val="00E30B0F"/>
    <w:rsid w:val="00E32209"/>
    <w:rsid w:val="00E3230D"/>
    <w:rsid w:val="00E327CD"/>
    <w:rsid w:val="00E331F5"/>
    <w:rsid w:val="00E34955"/>
    <w:rsid w:val="00E36264"/>
    <w:rsid w:val="00E366DC"/>
    <w:rsid w:val="00E36C0E"/>
    <w:rsid w:val="00E401E1"/>
    <w:rsid w:val="00E402BE"/>
    <w:rsid w:val="00E4156A"/>
    <w:rsid w:val="00E41652"/>
    <w:rsid w:val="00E41B57"/>
    <w:rsid w:val="00E41DF7"/>
    <w:rsid w:val="00E426E4"/>
    <w:rsid w:val="00E42B75"/>
    <w:rsid w:val="00E4322C"/>
    <w:rsid w:val="00E448D9"/>
    <w:rsid w:val="00E449C0"/>
    <w:rsid w:val="00E46023"/>
    <w:rsid w:val="00E46C71"/>
    <w:rsid w:val="00E50C79"/>
    <w:rsid w:val="00E5229A"/>
    <w:rsid w:val="00E54F0D"/>
    <w:rsid w:val="00E563A4"/>
    <w:rsid w:val="00E56693"/>
    <w:rsid w:val="00E5673B"/>
    <w:rsid w:val="00E5686D"/>
    <w:rsid w:val="00E5725B"/>
    <w:rsid w:val="00E57317"/>
    <w:rsid w:val="00E604F2"/>
    <w:rsid w:val="00E60DFC"/>
    <w:rsid w:val="00E62CA2"/>
    <w:rsid w:val="00E64188"/>
    <w:rsid w:val="00E66384"/>
    <w:rsid w:val="00E7041D"/>
    <w:rsid w:val="00E712D7"/>
    <w:rsid w:val="00E7187F"/>
    <w:rsid w:val="00E80D9C"/>
    <w:rsid w:val="00E822DE"/>
    <w:rsid w:val="00E83D26"/>
    <w:rsid w:val="00E84529"/>
    <w:rsid w:val="00E84930"/>
    <w:rsid w:val="00E84F42"/>
    <w:rsid w:val="00E874EC"/>
    <w:rsid w:val="00E915E1"/>
    <w:rsid w:val="00E93615"/>
    <w:rsid w:val="00E946D3"/>
    <w:rsid w:val="00E94963"/>
    <w:rsid w:val="00E94CA1"/>
    <w:rsid w:val="00E95326"/>
    <w:rsid w:val="00E966F0"/>
    <w:rsid w:val="00E969C2"/>
    <w:rsid w:val="00E9701A"/>
    <w:rsid w:val="00E975EB"/>
    <w:rsid w:val="00EA0110"/>
    <w:rsid w:val="00EA0A05"/>
    <w:rsid w:val="00EA0E35"/>
    <w:rsid w:val="00EA2053"/>
    <w:rsid w:val="00EA385D"/>
    <w:rsid w:val="00EA4D4C"/>
    <w:rsid w:val="00EA68B5"/>
    <w:rsid w:val="00EA6CB3"/>
    <w:rsid w:val="00EA71E0"/>
    <w:rsid w:val="00EB083C"/>
    <w:rsid w:val="00EB2089"/>
    <w:rsid w:val="00EB266D"/>
    <w:rsid w:val="00EB282D"/>
    <w:rsid w:val="00EB2D74"/>
    <w:rsid w:val="00EB40B7"/>
    <w:rsid w:val="00EB579C"/>
    <w:rsid w:val="00EB7719"/>
    <w:rsid w:val="00EC14CF"/>
    <w:rsid w:val="00EC2E10"/>
    <w:rsid w:val="00EC4A5A"/>
    <w:rsid w:val="00EC51C6"/>
    <w:rsid w:val="00EC59B0"/>
    <w:rsid w:val="00EC5D67"/>
    <w:rsid w:val="00ED026A"/>
    <w:rsid w:val="00ED02E7"/>
    <w:rsid w:val="00ED1C22"/>
    <w:rsid w:val="00ED26E7"/>
    <w:rsid w:val="00ED32F7"/>
    <w:rsid w:val="00ED4CDD"/>
    <w:rsid w:val="00ED6260"/>
    <w:rsid w:val="00ED7FE3"/>
    <w:rsid w:val="00EE4B32"/>
    <w:rsid w:val="00EE4C16"/>
    <w:rsid w:val="00EE5CD9"/>
    <w:rsid w:val="00EE5F58"/>
    <w:rsid w:val="00EE636D"/>
    <w:rsid w:val="00EE6506"/>
    <w:rsid w:val="00EF1C94"/>
    <w:rsid w:val="00EF27E0"/>
    <w:rsid w:val="00EF2D4F"/>
    <w:rsid w:val="00EF3C02"/>
    <w:rsid w:val="00EF4BD1"/>
    <w:rsid w:val="00EF7BEC"/>
    <w:rsid w:val="00F001C8"/>
    <w:rsid w:val="00F00DD4"/>
    <w:rsid w:val="00F01F2F"/>
    <w:rsid w:val="00F029DC"/>
    <w:rsid w:val="00F02BC3"/>
    <w:rsid w:val="00F02D1C"/>
    <w:rsid w:val="00F04B8E"/>
    <w:rsid w:val="00F05052"/>
    <w:rsid w:val="00F05134"/>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6AFE"/>
    <w:rsid w:val="00F26EB7"/>
    <w:rsid w:val="00F27269"/>
    <w:rsid w:val="00F274AE"/>
    <w:rsid w:val="00F27D85"/>
    <w:rsid w:val="00F304B7"/>
    <w:rsid w:val="00F30FF8"/>
    <w:rsid w:val="00F34260"/>
    <w:rsid w:val="00F34C5D"/>
    <w:rsid w:val="00F34F53"/>
    <w:rsid w:val="00F354D7"/>
    <w:rsid w:val="00F357EB"/>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718"/>
    <w:rsid w:val="00F62A0A"/>
    <w:rsid w:val="00F63B0D"/>
    <w:rsid w:val="00F643DE"/>
    <w:rsid w:val="00F6701F"/>
    <w:rsid w:val="00F677E3"/>
    <w:rsid w:val="00F7216B"/>
    <w:rsid w:val="00F76F50"/>
    <w:rsid w:val="00F770B7"/>
    <w:rsid w:val="00F8082E"/>
    <w:rsid w:val="00F82149"/>
    <w:rsid w:val="00F878CA"/>
    <w:rsid w:val="00F87B97"/>
    <w:rsid w:val="00F90386"/>
    <w:rsid w:val="00F908D4"/>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2DC1"/>
    <w:rsid w:val="00FB31B3"/>
    <w:rsid w:val="00FB3B75"/>
    <w:rsid w:val="00FB5261"/>
    <w:rsid w:val="00FB581D"/>
    <w:rsid w:val="00FB6366"/>
    <w:rsid w:val="00FB68E1"/>
    <w:rsid w:val="00FB76C7"/>
    <w:rsid w:val="00FC24D9"/>
    <w:rsid w:val="00FC40F7"/>
    <w:rsid w:val="00FC5940"/>
    <w:rsid w:val="00FC5963"/>
    <w:rsid w:val="00FC61A9"/>
    <w:rsid w:val="00FC692F"/>
    <w:rsid w:val="00FC6B22"/>
    <w:rsid w:val="00FC7791"/>
    <w:rsid w:val="00FD13F4"/>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1A82"/>
    <w:rsid w:val="00FF2439"/>
    <w:rsid w:val="00FF39C5"/>
    <w:rsid w:val="00FF3B7F"/>
    <w:rsid w:val="00FF3DE2"/>
    <w:rsid w:val="00FF41E9"/>
    <w:rsid w:val="00FF4304"/>
    <w:rsid w:val="00FF4938"/>
    <w:rsid w:val="00FF4EAB"/>
    <w:rsid w:val="00FF5792"/>
    <w:rsid w:val="00FF6B73"/>
    <w:rsid w:val="00FF6F5F"/>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paragraph" w:customStyle="1" w:styleId="EndNoteBibliographyTitle">
    <w:name w:val="EndNote Bibliography Title"/>
    <w:basedOn w:val="Standard"/>
    <w:rsid w:val="00FB581D"/>
    <w:pPr>
      <w:jc w:val="center"/>
    </w:pPr>
  </w:style>
  <w:style w:type="paragraph" w:customStyle="1" w:styleId="EndNoteBibliography">
    <w:name w:val="EndNote Bibliography"/>
    <w:basedOn w:val="Standard"/>
    <w:rsid w:val="00FB581D"/>
  </w:style>
  <w:style w:type="character" w:customStyle="1" w:styleId="Internetlink">
    <w:name w:val="Internetlink"/>
    <w:basedOn w:val="Absatz-Standardschriftart"/>
    <w:rsid w:val="00E712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eiche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eiche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eiche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eiche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eiche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eiche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GesichteterLink">
    <w:name w:val="FollowedHyperlink"/>
    <w:rsid w:val="00F46B43"/>
    <w:rPr>
      <w:color w:val="800080"/>
      <w:u w:val="single"/>
    </w:rPr>
  </w:style>
  <w:style w:type="character" w:styleId="Beton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eichen">
    <w:name w:val="Überschrift 1 Zeichen"/>
    <w:link w:val="berschrift1"/>
    <w:rsid w:val="009C0080"/>
    <w:rPr>
      <w:rFonts w:ascii="Arial" w:hAnsi="Arial" w:cs="Arial"/>
      <w:b/>
      <w:bCs/>
      <w:kern w:val="32"/>
      <w:sz w:val="32"/>
      <w:szCs w:val="32"/>
      <w:lang w:val="de-DE" w:eastAsia="de-DE"/>
    </w:rPr>
  </w:style>
  <w:style w:type="character" w:customStyle="1" w:styleId="FunotentextZeichen">
    <w:name w:val="Fußnotentext Zeiche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eichen"/>
    <w:uiPriority w:val="99"/>
    <w:rsid w:val="00CC7E93"/>
    <w:rPr>
      <w:sz w:val="20"/>
      <w:szCs w:val="20"/>
    </w:rPr>
  </w:style>
  <w:style w:type="character" w:customStyle="1" w:styleId="KommentartextZeichen">
    <w:name w:val="Kommentartext Zeichen"/>
    <w:link w:val="Kommentartext"/>
    <w:uiPriority w:val="99"/>
    <w:rsid w:val="00CC7E93"/>
    <w:rPr>
      <w:lang w:val="de-DE" w:eastAsia="de-DE"/>
    </w:rPr>
  </w:style>
  <w:style w:type="paragraph" w:styleId="Kommentarthema">
    <w:name w:val="annotation subject"/>
    <w:basedOn w:val="Kommentartext"/>
    <w:next w:val="Kommentartext"/>
    <w:link w:val="KommentarthemaZeichen"/>
    <w:rsid w:val="00CC7E93"/>
    <w:rPr>
      <w:b/>
      <w:bCs/>
    </w:rPr>
  </w:style>
  <w:style w:type="character" w:customStyle="1" w:styleId="KommentarthemaZeichen">
    <w:name w:val="Kommentarthema Zeichen"/>
    <w:link w:val="Kommentarthema"/>
    <w:rsid w:val="00CC7E93"/>
    <w:rPr>
      <w:b/>
      <w:bCs/>
      <w:lang w:val="de-DE" w:eastAsia="de-DE"/>
    </w:rPr>
  </w:style>
  <w:style w:type="paragraph" w:styleId="Be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eichen">
    <w:name w:val="Überschrift 6 Zeichen"/>
    <w:link w:val="berschrift6"/>
    <w:semiHidden/>
    <w:rsid w:val="009D2684"/>
    <w:rPr>
      <w:rFonts w:ascii="Calibri" w:eastAsia="Times New Roman" w:hAnsi="Calibri" w:cs="Times New Roman"/>
      <w:b/>
      <w:bCs/>
      <w:sz w:val="22"/>
      <w:szCs w:val="22"/>
      <w:lang w:val="de-DE" w:eastAsia="de-DE"/>
    </w:rPr>
  </w:style>
  <w:style w:type="character" w:customStyle="1" w:styleId="berschrift7Zeichen">
    <w:name w:val="Überschrift 7 Zeichen"/>
    <w:link w:val="berschrift7"/>
    <w:semiHidden/>
    <w:rsid w:val="009D2684"/>
    <w:rPr>
      <w:rFonts w:ascii="Calibri" w:eastAsia="Times New Roman" w:hAnsi="Calibri" w:cs="Times New Roman"/>
      <w:sz w:val="24"/>
      <w:szCs w:val="24"/>
      <w:lang w:val="de-DE" w:eastAsia="de-DE"/>
    </w:rPr>
  </w:style>
  <w:style w:type="character" w:customStyle="1" w:styleId="berschrift8Zeichen">
    <w:name w:val="Überschrift 8 Zeiche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eichen"/>
    <w:rsid w:val="009D2684"/>
    <w:pPr>
      <w:spacing w:after="120" w:line="480" w:lineRule="auto"/>
      <w:ind w:left="283"/>
    </w:pPr>
  </w:style>
  <w:style w:type="character" w:customStyle="1" w:styleId="Textkrpereinzug2Zeichen">
    <w:name w:val="Textkörpereinzug 2 Zeichen"/>
    <w:link w:val="Textkrpereinzug2"/>
    <w:rsid w:val="009D2684"/>
    <w:rPr>
      <w:sz w:val="24"/>
      <w:szCs w:val="24"/>
      <w:lang w:val="de-DE" w:eastAsia="de-DE"/>
    </w:rPr>
  </w:style>
  <w:style w:type="paragraph" w:styleId="Endnotentext">
    <w:name w:val="endnote text"/>
    <w:basedOn w:val="Standard"/>
    <w:link w:val="EndnotentextZeichen"/>
    <w:rsid w:val="0094191F"/>
    <w:rPr>
      <w:sz w:val="20"/>
      <w:szCs w:val="20"/>
    </w:rPr>
  </w:style>
  <w:style w:type="character" w:customStyle="1" w:styleId="EndnotentextZeichen">
    <w:name w:val="Endnotentext Zeiche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eichen">
    <w:name w:val="Fußzeile Zeiche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paragraph" w:customStyle="1" w:styleId="EndNoteBibliographyTitle">
    <w:name w:val="EndNote Bibliography Title"/>
    <w:basedOn w:val="Standard"/>
    <w:rsid w:val="00FB581D"/>
    <w:pPr>
      <w:jc w:val="center"/>
    </w:pPr>
  </w:style>
  <w:style w:type="paragraph" w:customStyle="1" w:styleId="EndNoteBibliography">
    <w:name w:val="EndNote Bibliography"/>
    <w:basedOn w:val="Standard"/>
    <w:rsid w:val="00FB581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ald.schenk@medical-media-consulting.a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urban@medical-media-consulting.at"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Frischer%20T%5BAuthor%5D&amp;cauthor=true&amp;cauthor_uid=30062859" TargetMode="External"/><Relationship Id="rId2" Type="http://schemas.openxmlformats.org/officeDocument/2006/relationships/hyperlink" Target="https://www.ncbi.nlm.nih.gov/pubmed/?term=Kainz%20K%5BAuthor%5D&amp;cauthor=true&amp;cauthor_uid=30062859" TargetMode="External"/><Relationship Id="rId1" Type="http://schemas.openxmlformats.org/officeDocument/2006/relationships/hyperlink" Target="https://www.ncbi.nlm.nih.gov/pubmed/?term=Maedel%20C%5BAuthor%5D&amp;cauthor=true&amp;cauthor_uid=30062859" TargetMode="External"/><Relationship Id="rId6" Type="http://schemas.openxmlformats.org/officeDocument/2006/relationships/hyperlink" Target="https://www.ncbi.nlm.nih.gov/pubmed/30062859" TargetMode="External"/><Relationship Id="rId5" Type="http://schemas.openxmlformats.org/officeDocument/2006/relationships/hyperlink" Target="https://www.ncbi.nlm.nih.gov/pubmed/?term=Zacharasiewicz%20A%5BAuthor%5D&amp;cauthor=true&amp;cauthor_uid=30062859" TargetMode="External"/><Relationship Id="rId4" Type="http://schemas.openxmlformats.org/officeDocument/2006/relationships/hyperlink" Target="https://www.ncbi.nlm.nih.gov/pubmed/?term=Reinweber%20M%5BAuthor%5D&amp;cauthor=true&amp;cauthor_uid=300628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5D2C-9223-448B-A679-6D51A2BE78B0}">
  <ds:schemaRefs>
    <ds:schemaRef ds:uri="http://schemas.openxmlformats.org/officeDocument/2006/bibliography"/>
  </ds:schemaRefs>
</ds:datastoreItem>
</file>

<file path=customXml/itemProps2.xml><?xml version="1.0" encoding="utf-8"?>
<ds:datastoreItem xmlns:ds="http://schemas.openxmlformats.org/officeDocument/2006/customXml" ds:itemID="{3A866536-8FD9-49AC-B27F-DA67C5C9E05B}">
  <ds:schemaRefs>
    <ds:schemaRef ds:uri="http://schemas.openxmlformats.org/officeDocument/2006/bibliography"/>
  </ds:schemaRefs>
</ds:datastoreItem>
</file>

<file path=customXml/itemProps3.xml><?xml version="1.0" encoding="utf-8"?>
<ds:datastoreItem xmlns:ds="http://schemas.openxmlformats.org/officeDocument/2006/customXml" ds:itemID="{B1A1E78A-137D-4D9E-AC6E-FD7D7D69CE48}">
  <ds:schemaRefs>
    <ds:schemaRef ds:uri="http://schemas.openxmlformats.org/officeDocument/2006/bibliography"/>
  </ds:schemaRefs>
</ds:datastoreItem>
</file>

<file path=customXml/itemProps4.xml><?xml version="1.0" encoding="utf-8"?>
<ds:datastoreItem xmlns:ds="http://schemas.openxmlformats.org/officeDocument/2006/customXml" ds:itemID="{52D4415F-7B76-409C-B8B3-3C96BFF2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8494</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7</cp:revision>
  <cp:lastPrinted>2016-10-03T11:05:00Z</cp:lastPrinted>
  <dcterms:created xsi:type="dcterms:W3CDTF">2018-10-14T19:29:00Z</dcterms:created>
  <dcterms:modified xsi:type="dcterms:W3CDTF">2018-10-15T13:54:00Z</dcterms:modified>
</cp:coreProperties>
</file>