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F81" w:rsidRDefault="00691F81" w:rsidP="004A5C16">
      <w:pPr>
        <w:pStyle w:val="EinfAbs"/>
        <w:spacing w:line="360" w:lineRule="auto"/>
        <w:ind w:right="-6"/>
        <w:rPr>
          <w:rFonts w:ascii="Arial" w:hAnsi="Arial" w:cs="Arial"/>
          <w:b/>
          <w:bCs/>
          <w:color w:val="auto"/>
          <w:szCs w:val="28"/>
          <w:u w:val="single"/>
          <w:lang w:val="en-US"/>
        </w:rPr>
      </w:pPr>
      <w:bookmarkStart w:id="0" w:name="_GoBack"/>
    </w:p>
    <w:p w:rsidR="00691F81" w:rsidRDefault="00691F81" w:rsidP="004A5C16">
      <w:pPr>
        <w:pStyle w:val="EinfAbs"/>
        <w:spacing w:line="360" w:lineRule="auto"/>
        <w:ind w:right="-6"/>
        <w:rPr>
          <w:rFonts w:ascii="Arial" w:hAnsi="Arial" w:cs="Arial"/>
          <w:b/>
          <w:bCs/>
          <w:color w:val="auto"/>
          <w:szCs w:val="28"/>
          <w:u w:val="single"/>
          <w:lang w:val="en-US"/>
        </w:rPr>
      </w:pPr>
    </w:p>
    <w:p w:rsidR="00B05288" w:rsidRDefault="00B05288" w:rsidP="004A5C16">
      <w:pPr>
        <w:pStyle w:val="EinfAbs"/>
        <w:spacing w:line="360" w:lineRule="auto"/>
        <w:ind w:right="-6"/>
        <w:rPr>
          <w:rFonts w:ascii="Arial" w:hAnsi="Arial" w:cs="Arial"/>
          <w:b/>
          <w:bCs/>
          <w:color w:val="auto"/>
          <w:szCs w:val="28"/>
          <w:u w:val="single"/>
          <w:lang w:val="en-US"/>
        </w:rPr>
      </w:pPr>
    </w:p>
    <w:p w:rsidR="004433E6" w:rsidRDefault="004433E6" w:rsidP="00930687">
      <w:pPr>
        <w:pStyle w:val="EinfAbs"/>
        <w:spacing w:after="120" w:line="360" w:lineRule="auto"/>
        <w:rPr>
          <w:rFonts w:ascii="Arial" w:hAnsi="Arial" w:cs="Arial"/>
          <w:b/>
          <w:bCs/>
          <w:color w:val="auto"/>
          <w:szCs w:val="28"/>
          <w:lang w:val="en-US"/>
        </w:rPr>
      </w:pPr>
    </w:p>
    <w:p w:rsidR="00134403" w:rsidRPr="000D0837" w:rsidRDefault="00134403" w:rsidP="00930687">
      <w:pPr>
        <w:pStyle w:val="EinfAbs"/>
        <w:spacing w:after="120" w:line="360" w:lineRule="auto"/>
        <w:rPr>
          <w:rFonts w:ascii="Arial" w:hAnsi="Arial"/>
          <w:color w:val="auto"/>
          <w:szCs w:val="28"/>
          <w:lang w:val="en-US"/>
        </w:rPr>
      </w:pPr>
      <w:r w:rsidRPr="000D0837">
        <w:rPr>
          <w:rFonts w:ascii="Arial" w:hAnsi="Arial" w:cs="Arial"/>
          <w:b/>
          <w:bCs/>
          <w:color w:val="auto"/>
          <w:szCs w:val="28"/>
          <w:lang w:val="en-US"/>
        </w:rPr>
        <w:t>Mag. Manfred Rupp,</w:t>
      </w:r>
      <w:r w:rsidRPr="000D0837" w:rsidDel="008A5410">
        <w:rPr>
          <w:rFonts w:ascii="Arial" w:hAnsi="Arial" w:cs="Arial"/>
          <w:b/>
          <w:bCs/>
          <w:color w:val="auto"/>
          <w:szCs w:val="28"/>
          <w:lang w:val="en-US"/>
        </w:rPr>
        <w:t xml:space="preserve"> </w:t>
      </w:r>
      <w:r w:rsidRPr="000D0837">
        <w:rPr>
          <w:rFonts w:ascii="Arial" w:hAnsi="Arial"/>
          <w:color w:val="auto"/>
          <w:szCs w:val="28"/>
          <w:lang w:val="en-US"/>
        </w:rPr>
        <w:t>Executive Director</w:t>
      </w:r>
      <w:r w:rsidRPr="000D0837">
        <w:rPr>
          <w:rFonts w:ascii="Arial" w:hAnsi="Arial" w:cs="Arial"/>
          <w:b/>
          <w:bCs/>
          <w:color w:val="auto"/>
          <w:szCs w:val="28"/>
          <w:lang w:val="en-US"/>
        </w:rPr>
        <w:t xml:space="preserve"> </w:t>
      </w:r>
      <w:r w:rsidRPr="000D0837">
        <w:rPr>
          <w:rFonts w:ascii="Arial" w:hAnsi="Arial"/>
          <w:color w:val="auto"/>
          <w:szCs w:val="28"/>
          <w:lang w:val="en-US"/>
        </w:rPr>
        <w:t>AIDS-</w:t>
      </w:r>
      <w:proofErr w:type="spellStart"/>
      <w:r w:rsidRPr="000D0837">
        <w:rPr>
          <w:rFonts w:ascii="Arial" w:hAnsi="Arial"/>
          <w:color w:val="auto"/>
          <w:szCs w:val="28"/>
          <w:lang w:val="en-US"/>
        </w:rPr>
        <w:t>Hilfe</w:t>
      </w:r>
      <w:proofErr w:type="spellEnd"/>
      <w:r w:rsidRPr="000D0837">
        <w:rPr>
          <w:rFonts w:ascii="Arial" w:hAnsi="Arial"/>
          <w:color w:val="auto"/>
          <w:szCs w:val="28"/>
          <w:lang w:val="en-US"/>
        </w:rPr>
        <w:t xml:space="preserve"> </w:t>
      </w:r>
      <w:proofErr w:type="spellStart"/>
      <w:r w:rsidRPr="000D0837">
        <w:rPr>
          <w:rFonts w:ascii="Arial" w:hAnsi="Arial"/>
          <w:color w:val="auto"/>
          <w:szCs w:val="28"/>
          <w:lang w:val="en-US"/>
        </w:rPr>
        <w:t>Steiermark</w:t>
      </w:r>
      <w:proofErr w:type="spellEnd"/>
      <w:r w:rsidRPr="000D0837">
        <w:rPr>
          <w:rFonts w:ascii="Arial" w:hAnsi="Arial"/>
          <w:color w:val="auto"/>
          <w:szCs w:val="28"/>
          <w:lang w:val="en-US"/>
        </w:rPr>
        <w:t xml:space="preserve"> </w:t>
      </w:r>
    </w:p>
    <w:p w:rsidR="00134403" w:rsidRPr="00DA6159" w:rsidRDefault="00134403" w:rsidP="000D0837">
      <w:pPr>
        <w:pStyle w:val="EinfAbs"/>
        <w:tabs>
          <w:tab w:val="left" w:pos="6502"/>
        </w:tabs>
        <w:spacing w:after="120" w:line="312" w:lineRule="auto"/>
        <w:rPr>
          <w:rFonts w:ascii="Arial" w:hAnsi="Arial" w:cs="Arial"/>
          <w:b/>
          <w:bCs/>
          <w:color w:val="auto"/>
          <w:sz w:val="28"/>
          <w:szCs w:val="28"/>
          <w:lang w:val="de-AT"/>
        </w:rPr>
      </w:pPr>
      <w:r w:rsidRPr="00DA6159">
        <w:rPr>
          <w:rFonts w:ascii="Arial" w:hAnsi="Arial" w:cs="Arial"/>
          <w:b/>
          <w:bCs/>
          <w:color w:val="auto"/>
          <w:sz w:val="32"/>
          <w:szCs w:val="28"/>
          <w:lang w:val="de-AT"/>
        </w:rPr>
        <w:t>Weil Wissen der beste Schutz ist!</w:t>
      </w:r>
      <w:r w:rsidR="001D2DB9" w:rsidRPr="00DA6159">
        <w:rPr>
          <w:rFonts w:ascii="Arial" w:hAnsi="Arial" w:cs="Arial"/>
          <w:b/>
          <w:bCs/>
          <w:color w:val="auto"/>
          <w:sz w:val="28"/>
          <w:szCs w:val="28"/>
          <w:lang w:val="de-AT"/>
        </w:rPr>
        <w:tab/>
      </w:r>
    </w:p>
    <w:p w:rsidR="00134403" w:rsidRPr="001C2351" w:rsidRDefault="00134403" w:rsidP="00134403">
      <w:pPr>
        <w:spacing w:after="120" w:line="312" w:lineRule="auto"/>
        <w:rPr>
          <w:rFonts w:ascii="Arial" w:hAnsi="Arial" w:cs="Arial"/>
          <w:color w:val="000000"/>
          <w:sz w:val="22"/>
          <w:szCs w:val="22"/>
          <w:lang w:val="de-AT"/>
        </w:rPr>
      </w:pPr>
      <w:r w:rsidRPr="00DA6159">
        <w:rPr>
          <w:rFonts w:ascii="Arial" w:hAnsi="Arial" w:cs="Arial"/>
          <w:color w:val="000000"/>
          <w:sz w:val="22"/>
          <w:szCs w:val="22"/>
          <w:lang w:val="de-AT"/>
        </w:rPr>
        <w:t>Einer der langjährigen Slogans der HIV-Prävention ist „Wissen schützt!“</w:t>
      </w:r>
      <w:r w:rsidR="000D0837" w:rsidRPr="00DA6159">
        <w:rPr>
          <w:rFonts w:ascii="Arial" w:hAnsi="Arial" w:cs="Arial"/>
          <w:color w:val="000000"/>
          <w:sz w:val="22"/>
          <w:szCs w:val="22"/>
          <w:lang w:val="de-AT"/>
        </w:rPr>
        <w:t>.</w:t>
      </w:r>
      <w:r w:rsidRPr="00DA6159">
        <w:rPr>
          <w:rFonts w:ascii="Arial" w:hAnsi="Arial" w:cs="Arial"/>
          <w:color w:val="000000"/>
          <w:sz w:val="22"/>
          <w:szCs w:val="22"/>
          <w:lang w:val="de-AT"/>
        </w:rPr>
        <w:t xml:space="preserve"> Um sich gut vor einer HIV-Infektion schützen zu können, ist es wichtig</w:t>
      </w:r>
      <w:r w:rsidR="00FC6DDB" w:rsidRPr="00DA6159">
        <w:rPr>
          <w:rFonts w:ascii="Arial" w:hAnsi="Arial" w:cs="Arial"/>
          <w:color w:val="000000"/>
          <w:sz w:val="22"/>
          <w:szCs w:val="22"/>
          <w:lang w:val="de-AT"/>
        </w:rPr>
        <w:t>,</w:t>
      </w:r>
      <w:r w:rsidRPr="00DA6159">
        <w:rPr>
          <w:rFonts w:ascii="Arial" w:hAnsi="Arial" w:cs="Arial"/>
          <w:color w:val="000000"/>
          <w:sz w:val="22"/>
          <w:szCs w:val="22"/>
          <w:lang w:val="de-AT"/>
        </w:rPr>
        <w:t xml:space="preserve"> über Übertragungswege und Schutzmöglichkeiten Bescheid zu wissen. Im Herbst 2018 wurden im Rahmen eines Projekts der AIDS-Hilfe Steiermark 217 Personen </w:t>
      </w:r>
      <w:r w:rsidR="00FC6DDB" w:rsidRPr="00DA6159">
        <w:rPr>
          <w:rFonts w:ascii="Arial" w:hAnsi="Arial" w:cs="Arial"/>
          <w:color w:val="000000"/>
          <w:sz w:val="22"/>
          <w:szCs w:val="22"/>
          <w:lang w:val="de-AT"/>
        </w:rPr>
        <w:t>im</w:t>
      </w:r>
      <w:r w:rsidRPr="00DA6159">
        <w:rPr>
          <w:rFonts w:ascii="Arial" w:hAnsi="Arial" w:cs="Arial"/>
          <w:color w:val="000000"/>
          <w:sz w:val="22"/>
          <w:szCs w:val="22"/>
          <w:lang w:val="de-AT"/>
        </w:rPr>
        <w:t xml:space="preserve"> Alter von 14 bis 83 Jahren über ihr Wissen zu HIV und AIDS befragt. Bei der Frage nach den Ansteckungswegen gaben 94% der Befragten „Geschlechtsverkehr mit einem HIV-positiven Menschen“ als Risiko an und lagen richtig. Die Frage</w:t>
      </w:r>
      <w:r w:rsidR="00FC6DDB" w:rsidRPr="00DA6159">
        <w:rPr>
          <w:rFonts w:ascii="Arial" w:hAnsi="Arial" w:cs="Arial"/>
          <w:color w:val="000000"/>
          <w:sz w:val="22"/>
          <w:szCs w:val="22"/>
          <w:lang w:val="de-AT"/>
        </w:rPr>
        <w:t>,</w:t>
      </w:r>
      <w:r w:rsidRPr="00DA6159">
        <w:rPr>
          <w:rFonts w:ascii="Arial" w:hAnsi="Arial" w:cs="Arial"/>
          <w:color w:val="000000"/>
          <w:sz w:val="22"/>
          <w:szCs w:val="22"/>
          <w:lang w:val="de-AT"/>
        </w:rPr>
        <w:t xml:space="preserve"> ob „Blut eines HIV-positiven Menschen auf intakter/unverletzter Haut“ ein Risiko bedeutet, konnten nur 59% richtig </w:t>
      </w:r>
      <w:r w:rsidR="00FC6DDB" w:rsidRPr="00DA6159">
        <w:rPr>
          <w:rFonts w:ascii="Arial" w:hAnsi="Arial" w:cs="Arial"/>
          <w:color w:val="000000"/>
          <w:sz w:val="22"/>
          <w:szCs w:val="22"/>
          <w:lang w:val="de-AT"/>
        </w:rPr>
        <w:t>–</w:t>
      </w:r>
      <w:r w:rsidRPr="00DA6159">
        <w:rPr>
          <w:rFonts w:ascii="Arial" w:hAnsi="Arial" w:cs="Arial"/>
          <w:color w:val="000000"/>
          <w:sz w:val="22"/>
          <w:szCs w:val="22"/>
          <w:lang w:val="de-AT"/>
        </w:rPr>
        <w:t xml:space="preserve"> nämlich mit </w:t>
      </w:r>
      <w:r w:rsidRPr="00DA6159">
        <w:rPr>
          <w:rFonts w:ascii="Arial" w:hAnsi="Arial" w:cs="Arial"/>
          <w:i/>
          <w:color w:val="000000"/>
          <w:sz w:val="22"/>
          <w:szCs w:val="22"/>
          <w:lang w:val="de-AT"/>
        </w:rPr>
        <w:t>Nein</w:t>
      </w:r>
      <w:r w:rsidRPr="00DA6159">
        <w:rPr>
          <w:rFonts w:ascii="Arial" w:hAnsi="Arial" w:cs="Arial"/>
          <w:color w:val="000000"/>
          <w:sz w:val="22"/>
          <w:szCs w:val="22"/>
          <w:lang w:val="de-AT"/>
        </w:rPr>
        <w:t xml:space="preserve"> </w:t>
      </w:r>
      <w:r w:rsidR="00FC6DDB" w:rsidRPr="00DA6159">
        <w:rPr>
          <w:rFonts w:ascii="Arial" w:hAnsi="Arial" w:cs="Arial"/>
          <w:color w:val="000000"/>
          <w:sz w:val="22"/>
          <w:szCs w:val="22"/>
          <w:lang w:val="de-AT"/>
        </w:rPr>
        <w:t xml:space="preserve">– </w:t>
      </w:r>
      <w:r w:rsidRPr="00DA6159">
        <w:rPr>
          <w:rFonts w:ascii="Arial" w:hAnsi="Arial" w:cs="Arial"/>
          <w:color w:val="000000"/>
          <w:sz w:val="22"/>
          <w:szCs w:val="22"/>
          <w:lang w:val="de-AT"/>
        </w:rPr>
        <w:t xml:space="preserve">beantworten. </w:t>
      </w:r>
      <w:r w:rsidRPr="001C2351">
        <w:rPr>
          <w:rFonts w:ascii="Arial" w:hAnsi="Arial" w:cs="Arial"/>
          <w:color w:val="000000"/>
          <w:sz w:val="22"/>
          <w:szCs w:val="22"/>
          <w:lang w:val="de-AT"/>
        </w:rPr>
        <w:t>Bei der Frage nach den Schutzmöglichkeiten sagten 97% der Befragten, dass man sich mit einem „Kondom vor einer HIV-Infektion schützen“ kann.</w:t>
      </w:r>
    </w:p>
    <w:p w:rsidR="00134403" w:rsidRPr="001C2351" w:rsidRDefault="00134403" w:rsidP="00134403">
      <w:pPr>
        <w:spacing w:after="120" w:line="312" w:lineRule="auto"/>
        <w:rPr>
          <w:rFonts w:ascii="Arial" w:hAnsi="Arial" w:cs="Arial"/>
          <w:color w:val="000000"/>
          <w:sz w:val="22"/>
          <w:szCs w:val="22"/>
          <w:lang w:val="de-AT"/>
        </w:rPr>
      </w:pPr>
      <w:r w:rsidRPr="001C2351">
        <w:rPr>
          <w:rFonts w:ascii="Arial" w:hAnsi="Arial" w:cs="Arial"/>
          <w:color w:val="000000"/>
          <w:sz w:val="22"/>
          <w:szCs w:val="22"/>
          <w:lang w:val="de-AT"/>
        </w:rPr>
        <w:t>Im Jahr 2018 wurden in der AIDS-Hilfe Steiermark insgesamt 2.341 HIV-Tests durchgeführt. Die Alterskurve (16-78 Jahre) unserer Klient*innen deckt sich in etwa mit der Alterskurve der oben genannten Stichprobe. Daher ist davon auszugehen, dass das Wissen über Übertragungswege und Schutzmöglichkeiten unserer Testklient*innen auch sehr gut ist. Beim Test werden meist folgende Gründe genannt: Kontrolle, neue Beziehung, Angst, Promiskuität, Ende einer Beziehung, One Night Stand, Kondompanne. Das zeigt, dass das Wissen über den Schutz vor HIV nicht immer ins Verhalten umgesetzt werden kann.</w:t>
      </w:r>
    </w:p>
    <w:p w:rsidR="00134403" w:rsidRPr="001C2351" w:rsidRDefault="00134403" w:rsidP="00134403">
      <w:pPr>
        <w:spacing w:after="120" w:line="312" w:lineRule="auto"/>
        <w:rPr>
          <w:rFonts w:ascii="Arial" w:hAnsi="Arial" w:cs="Arial"/>
          <w:color w:val="000000"/>
          <w:sz w:val="22"/>
          <w:szCs w:val="22"/>
          <w:lang w:val="de-AT"/>
        </w:rPr>
      </w:pPr>
      <w:r w:rsidRPr="00DA6159">
        <w:rPr>
          <w:rFonts w:ascii="Arial" w:hAnsi="Arial" w:cs="Arial"/>
          <w:color w:val="000000"/>
          <w:sz w:val="22"/>
          <w:szCs w:val="22"/>
          <w:lang w:val="de-AT"/>
        </w:rPr>
        <w:t xml:space="preserve">Ist also </w:t>
      </w:r>
      <w:r w:rsidRPr="00DA6159">
        <w:rPr>
          <w:rFonts w:ascii="Arial" w:hAnsi="Arial" w:cs="Arial"/>
          <w:b/>
          <w:color w:val="000000"/>
          <w:sz w:val="22"/>
          <w:szCs w:val="22"/>
          <w:lang w:val="de-AT"/>
        </w:rPr>
        <w:t>Wissen wirklich der beste Schutz?</w:t>
      </w:r>
      <w:r w:rsidRPr="00DA6159">
        <w:rPr>
          <w:rFonts w:ascii="Arial" w:hAnsi="Arial" w:cs="Arial"/>
          <w:color w:val="000000"/>
          <w:sz w:val="22"/>
          <w:szCs w:val="22"/>
          <w:lang w:val="de-AT"/>
        </w:rPr>
        <w:t xml:space="preserve"> </w:t>
      </w:r>
      <w:r w:rsidRPr="001C2351">
        <w:rPr>
          <w:rFonts w:ascii="Arial" w:hAnsi="Arial" w:cs="Arial"/>
          <w:color w:val="000000"/>
          <w:sz w:val="22"/>
          <w:szCs w:val="22"/>
          <w:lang w:val="de-AT"/>
        </w:rPr>
        <w:t>Genügt es</w:t>
      </w:r>
      <w:r w:rsidR="00562C47" w:rsidRPr="001C2351">
        <w:rPr>
          <w:rFonts w:ascii="Arial" w:hAnsi="Arial" w:cs="Arial"/>
          <w:color w:val="000000"/>
          <w:sz w:val="22"/>
          <w:szCs w:val="22"/>
          <w:lang w:val="de-AT"/>
        </w:rPr>
        <w:t>,</w:t>
      </w:r>
      <w:r w:rsidRPr="001C2351">
        <w:rPr>
          <w:rFonts w:ascii="Arial" w:hAnsi="Arial" w:cs="Arial"/>
          <w:color w:val="000000"/>
          <w:sz w:val="22"/>
          <w:szCs w:val="22"/>
          <w:lang w:val="de-AT"/>
        </w:rPr>
        <w:t xml:space="preserve"> über die Übertragungswege und Schutzmöglichkeiten Bescheid zu wissen?</w:t>
      </w:r>
    </w:p>
    <w:p w:rsidR="00134403" w:rsidRPr="001C2351" w:rsidRDefault="00134403" w:rsidP="00134403">
      <w:pPr>
        <w:spacing w:after="120" w:line="312" w:lineRule="auto"/>
        <w:rPr>
          <w:rFonts w:ascii="Arial" w:hAnsi="Arial" w:cs="Arial"/>
          <w:color w:val="000000"/>
          <w:sz w:val="22"/>
          <w:szCs w:val="22"/>
          <w:lang w:val="de-AT"/>
        </w:rPr>
      </w:pPr>
      <w:r w:rsidRPr="00DA6159">
        <w:rPr>
          <w:rFonts w:ascii="Arial" w:hAnsi="Arial" w:cs="Arial"/>
          <w:color w:val="000000"/>
          <w:sz w:val="22"/>
          <w:szCs w:val="22"/>
          <w:lang w:val="de-AT"/>
        </w:rPr>
        <w:t>Die Zahl der HIV-Neudiagnosen ist in Österreich noch immer zu hoch</w:t>
      </w:r>
      <w:r w:rsidR="00562C47" w:rsidRPr="00DA6159">
        <w:rPr>
          <w:rFonts w:ascii="Arial" w:hAnsi="Arial" w:cs="Arial"/>
          <w:color w:val="000000"/>
          <w:sz w:val="22"/>
          <w:szCs w:val="22"/>
          <w:lang w:val="de-AT"/>
        </w:rPr>
        <w:t xml:space="preserve"> (c</w:t>
      </w:r>
      <w:r w:rsidRPr="00DA6159">
        <w:rPr>
          <w:rFonts w:ascii="Arial" w:hAnsi="Arial" w:cs="Arial"/>
          <w:color w:val="000000"/>
          <w:sz w:val="22"/>
          <w:szCs w:val="22"/>
          <w:lang w:val="de-AT"/>
        </w:rPr>
        <w:t xml:space="preserve">a. 1-2 Diagnosen täglich). </w:t>
      </w:r>
      <w:r w:rsidRPr="001C2351">
        <w:rPr>
          <w:rFonts w:ascii="Arial" w:hAnsi="Arial" w:cs="Arial"/>
          <w:color w:val="000000"/>
          <w:sz w:val="22"/>
          <w:szCs w:val="22"/>
          <w:lang w:val="de-AT"/>
        </w:rPr>
        <w:t xml:space="preserve">Weniger als 20% der Diagnosen werden früh (innerhalb der ersten Wochen nach der Infektion) gestellt. Die Menschen mit Frühdiagnosen kommen entweder zum Test, weil sie Symptome einer akuten HIV-Infektion spüren oder sich des Risikos (meist ungeschützter Geschlechtsverkehr mit einer Person unklaren oder positiven HIV-Status‘) bewusst sind. </w:t>
      </w:r>
    </w:p>
    <w:p w:rsidR="00134403" w:rsidRPr="00DA6159" w:rsidRDefault="00134403" w:rsidP="00134403">
      <w:pPr>
        <w:spacing w:after="120" w:line="312" w:lineRule="auto"/>
        <w:rPr>
          <w:rFonts w:ascii="Arial" w:hAnsi="Arial" w:cs="Arial"/>
          <w:color w:val="000000"/>
          <w:sz w:val="22"/>
          <w:szCs w:val="22"/>
          <w:lang w:val="de-AT"/>
        </w:rPr>
      </w:pPr>
      <w:r w:rsidRPr="00DA6159">
        <w:rPr>
          <w:rFonts w:ascii="Arial" w:hAnsi="Arial" w:cs="Arial"/>
          <w:color w:val="000000"/>
          <w:sz w:val="22"/>
          <w:szCs w:val="22"/>
          <w:lang w:val="de-AT"/>
        </w:rPr>
        <w:t xml:space="preserve">Über 40% erhalten ihre Diagnose aber erst mehrere Jahre nach der Infektion. Nicht selten sind diese Diagnosen Zufallsdiagnosen, die oft von Krankheitsbildern begleitet werden, die als AIDS-definierende Erkrankungen bezeichnet werden. Spätdiagnosen werden vermehrt in Kleinstädten und am Land gestellt. Diese </w:t>
      </w:r>
      <w:r w:rsidR="00562C47" w:rsidRPr="00DA6159">
        <w:rPr>
          <w:rFonts w:ascii="Arial" w:hAnsi="Arial" w:cs="Arial"/>
          <w:color w:val="000000"/>
          <w:sz w:val="22"/>
          <w:szCs w:val="22"/>
          <w:lang w:val="de-AT"/>
        </w:rPr>
        <w:t>„</w:t>
      </w:r>
      <w:r w:rsidRPr="00DA6159">
        <w:rPr>
          <w:rFonts w:ascii="Arial" w:hAnsi="Arial" w:cs="Arial"/>
          <w:color w:val="000000"/>
          <w:sz w:val="22"/>
          <w:szCs w:val="22"/>
          <w:lang w:val="de-AT"/>
        </w:rPr>
        <w:t>Late Presenter</w:t>
      </w:r>
      <w:r w:rsidR="00562C47" w:rsidRPr="00DA6159">
        <w:rPr>
          <w:rFonts w:ascii="Arial" w:hAnsi="Arial" w:cs="Arial"/>
          <w:color w:val="000000"/>
          <w:sz w:val="22"/>
          <w:szCs w:val="22"/>
          <w:lang w:val="de-AT"/>
        </w:rPr>
        <w:t>”</w:t>
      </w:r>
      <w:r w:rsidRPr="00DA6159">
        <w:rPr>
          <w:rFonts w:ascii="Arial" w:hAnsi="Arial" w:cs="Arial"/>
          <w:color w:val="000000"/>
          <w:sz w:val="22"/>
          <w:szCs w:val="22"/>
          <w:lang w:val="de-AT"/>
        </w:rPr>
        <w:t xml:space="preserve"> sind auch meist etwas älter.</w:t>
      </w:r>
    </w:p>
    <w:p w:rsidR="00134403" w:rsidRPr="001C2351" w:rsidRDefault="00134403" w:rsidP="00134403">
      <w:pPr>
        <w:spacing w:after="120" w:line="312" w:lineRule="auto"/>
        <w:rPr>
          <w:rFonts w:ascii="Arial" w:hAnsi="Arial" w:cs="Arial"/>
          <w:color w:val="000000"/>
          <w:sz w:val="22"/>
          <w:szCs w:val="22"/>
          <w:lang w:val="de-AT"/>
        </w:rPr>
      </w:pPr>
      <w:r w:rsidRPr="00DA6159">
        <w:rPr>
          <w:rFonts w:ascii="Arial" w:hAnsi="Arial" w:cs="Arial"/>
          <w:color w:val="000000"/>
          <w:sz w:val="22"/>
          <w:szCs w:val="22"/>
          <w:lang w:val="de-AT"/>
        </w:rPr>
        <w:t xml:space="preserve">Im ersten Fall (Frühdiagnosen) gibt es zwar allgemeines Wissen über HIV-Risiken, das aber nicht ins Verhalten umgesetzt wird. Im zweiten Fall wird das Sexualverhalten gar nicht mit </w:t>
      </w:r>
      <w:r w:rsidRPr="00DA6159">
        <w:rPr>
          <w:rFonts w:ascii="Arial" w:hAnsi="Arial" w:cs="Arial"/>
          <w:color w:val="000000"/>
          <w:sz w:val="22"/>
          <w:szCs w:val="22"/>
          <w:lang w:val="de-AT"/>
        </w:rPr>
        <w:lastRenderedPageBreak/>
        <w:t xml:space="preserve">einem möglichen HIV-Risiko verbunden. </w:t>
      </w:r>
      <w:r w:rsidRPr="001C2351">
        <w:rPr>
          <w:rFonts w:ascii="Arial" w:hAnsi="Arial" w:cs="Arial"/>
          <w:color w:val="000000"/>
          <w:sz w:val="22"/>
          <w:szCs w:val="22"/>
          <w:lang w:val="de-AT"/>
        </w:rPr>
        <w:t xml:space="preserve">Daraus lässt sich schließen: </w:t>
      </w:r>
      <w:r w:rsidRPr="001C2351">
        <w:rPr>
          <w:rFonts w:ascii="Arial" w:hAnsi="Arial" w:cs="Arial"/>
          <w:b/>
          <w:color w:val="000000"/>
          <w:sz w:val="22"/>
          <w:szCs w:val="22"/>
          <w:lang w:val="de-AT"/>
        </w:rPr>
        <w:t xml:space="preserve">Wissen allein ist kein Schutz! </w:t>
      </w:r>
      <w:r w:rsidRPr="001C2351">
        <w:rPr>
          <w:rFonts w:ascii="Arial" w:hAnsi="Arial" w:cs="Arial"/>
          <w:color w:val="000000"/>
          <w:sz w:val="22"/>
          <w:szCs w:val="22"/>
          <w:lang w:val="de-AT"/>
        </w:rPr>
        <w:t>Wissen, das keinen Niederschlag im Verhalten finden, schützt nicht!</w:t>
      </w:r>
    </w:p>
    <w:p w:rsidR="00134403" w:rsidRPr="001C2351" w:rsidRDefault="00134403" w:rsidP="00134403">
      <w:pPr>
        <w:spacing w:after="120" w:line="312" w:lineRule="auto"/>
        <w:rPr>
          <w:rFonts w:ascii="Arial" w:hAnsi="Arial" w:cs="Arial"/>
          <w:color w:val="000000"/>
          <w:sz w:val="22"/>
          <w:szCs w:val="22"/>
          <w:lang w:val="de-AT"/>
        </w:rPr>
      </w:pPr>
      <w:r w:rsidRPr="001C2351">
        <w:rPr>
          <w:rFonts w:ascii="Arial" w:hAnsi="Arial" w:cs="Arial"/>
          <w:color w:val="000000"/>
          <w:sz w:val="22"/>
          <w:szCs w:val="22"/>
          <w:lang w:val="de-AT"/>
        </w:rPr>
        <w:t xml:space="preserve">In Österreich gibt es viele Möglichkeiten des HIV-Tests (Hausarzt, </w:t>
      </w:r>
      <w:r w:rsidR="00302FBD" w:rsidRPr="001C2351">
        <w:rPr>
          <w:rFonts w:ascii="Arial" w:hAnsi="Arial" w:cs="Arial"/>
          <w:color w:val="000000"/>
          <w:sz w:val="22"/>
          <w:szCs w:val="22"/>
          <w:lang w:val="de-AT"/>
        </w:rPr>
        <w:t>Krankenhaus, Labor, Selbsttest</w:t>
      </w:r>
      <w:r w:rsidRPr="001C2351">
        <w:rPr>
          <w:rFonts w:ascii="Arial" w:hAnsi="Arial" w:cs="Arial"/>
          <w:color w:val="000000"/>
          <w:sz w:val="22"/>
          <w:szCs w:val="22"/>
          <w:lang w:val="de-AT"/>
        </w:rPr>
        <w:t xml:space="preserve"> …), jedoch bieten nur die AIDS-Hilfen den HIV-Test anonym und kostenlos an, damit jede*r ohne Scham und Scheu kommen und in einer vertraulichen geschützten Atmosphäre seinen HIV-Status erfahren und alle nötigen Fragen rund um das Ergebnis, den Umgang mit Risikosituationen und die eigene sexuelle Gesundheit besprechen kann. Von der ländlichen Bevölkerung wird dieses Angebot sehr wenig in Anspruch genommen. Über 80% der Testklient*innen der AIDS-Hilfe Steiermark kommen aus dem Großraum Graz. Zum Test gibt es immer ein Beratungsgespräch. Die Ziele dieses Gesprächs sind: Klären, ob ein Risiko gegeben war, ob der Test zeitgerecht ist (diagnostisches Fenster), etwaige mögliche und nötige Schritte bei einem positiven Ergebnis aufzeigen, Fragen, Ängste und Unsicherheiten ansprechen. Die Wartezeit zwischen Blutabnahme und Ergebnis (meist einige Tage) gestaltet sich für die Klient*innen oft schwierig. Nicht selten treten in der Zwischenzeit noch einige Fragen auf, die bei der Befundbesprechung Platz haben.</w:t>
      </w:r>
    </w:p>
    <w:p w:rsidR="00134403" w:rsidRPr="001C2351" w:rsidRDefault="00134403" w:rsidP="00134403">
      <w:pPr>
        <w:spacing w:after="120" w:line="312" w:lineRule="auto"/>
        <w:rPr>
          <w:rFonts w:ascii="Arial" w:hAnsi="Arial" w:cs="Arial"/>
          <w:color w:val="000000"/>
          <w:sz w:val="22"/>
          <w:szCs w:val="22"/>
          <w:lang w:val="de-AT"/>
        </w:rPr>
      </w:pPr>
      <w:r w:rsidRPr="001C2351">
        <w:rPr>
          <w:rFonts w:ascii="Arial" w:hAnsi="Arial" w:cs="Arial"/>
          <w:color w:val="000000"/>
          <w:sz w:val="22"/>
          <w:szCs w:val="22"/>
          <w:lang w:val="de-AT"/>
        </w:rPr>
        <w:t>Bei einem positiven Ergebnis (HIV-Diagnose) gibt es ab der ersten Stunde die Möglichkeit einer engmaschigen psychosozialen Betreuung und Unterstützung begleitend zur medizinischen Versorgung, den individuellen Bedürfnissen der Klient*innen entsprechend.</w:t>
      </w:r>
    </w:p>
    <w:p w:rsidR="00134403" w:rsidRPr="001C2351" w:rsidRDefault="00134403" w:rsidP="00134403">
      <w:pPr>
        <w:spacing w:after="120" w:line="312" w:lineRule="auto"/>
        <w:rPr>
          <w:rFonts w:ascii="Arial" w:hAnsi="Arial" w:cs="Arial"/>
          <w:color w:val="000000"/>
          <w:sz w:val="22"/>
          <w:szCs w:val="22"/>
          <w:lang w:val="de-AT"/>
        </w:rPr>
      </w:pPr>
      <w:r w:rsidRPr="001C2351">
        <w:rPr>
          <w:rFonts w:ascii="Arial" w:hAnsi="Arial" w:cs="Arial"/>
          <w:color w:val="000000"/>
          <w:sz w:val="22"/>
          <w:szCs w:val="22"/>
          <w:lang w:val="de-AT"/>
        </w:rPr>
        <w:t>Bei einem negativen Ergebnis wird die Möglichkeit angeboten, das Risikoverhalten zu reflektieren und den richtigen Schutz zu finden, denn mittlerweile ist das Kondom bei weitem nicht mehr die einzige Möglichkeit, sich vor HIV zu schützen.</w:t>
      </w:r>
    </w:p>
    <w:p w:rsidR="00134403" w:rsidRPr="001C2351" w:rsidRDefault="00134403" w:rsidP="00134403">
      <w:pPr>
        <w:spacing w:after="120" w:line="312" w:lineRule="auto"/>
        <w:rPr>
          <w:rFonts w:ascii="Arial" w:hAnsi="Arial" w:cs="Arial"/>
          <w:b/>
          <w:color w:val="000000"/>
          <w:sz w:val="22"/>
          <w:szCs w:val="22"/>
          <w:lang w:val="de-AT"/>
        </w:rPr>
      </w:pPr>
      <w:r w:rsidRPr="001C2351">
        <w:rPr>
          <w:rFonts w:ascii="Arial" w:hAnsi="Arial" w:cs="Arial"/>
          <w:color w:val="000000"/>
          <w:sz w:val="22"/>
          <w:szCs w:val="22"/>
          <w:lang w:val="de-AT"/>
        </w:rPr>
        <w:t xml:space="preserve">Immer geht es darum, die Gesundheitskompetenz der einzelnen Person zu erhöhen. Das heißt, sie zu befähigen, das richtige Wissen zu finden, zu beurteilen und es ins Verhalten umzusetzen. </w:t>
      </w:r>
      <w:r w:rsidRPr="001C2351">
        <w:rPr>
          <w:rFonts w:ascii="Arial" w:hAnsi="Arial" w:cs="Arial"/>
          <w:b/>
          <w:color w:val="000000"/>
          <w:sz w:val="22"/>
          <w:szCs w:val="22"/>
          <w:lang w:val="de-AT"/>
        </w:rPr>
        <w:t>Denn Wissen schützt nur, wenn es angewendet wird.</w:t>
      </w:r>
    </w:p>
    <w:p w:rsidR="00134403" w:rsidRPr="001C2351" w:rsidRDefault="00134403" w:rsidP="00134403">
      <w:pPr>
        <w:spacing w:after="120" w:line="312" w:lineRule="auto"/>
        <w:rPr>
          <w:rFonts w:ascii="Arial" w:hAnsi="Arial" w:cs="Arial"/>
          <w:color w:val="000000"/>
          <w:sz w:val="22"/>
          <w:szCs w:val="22"/>
          <w:lang w:val="de-AT"/>
        </w:rPr>
      </w:pPr>
      <w:r w:rsidRPr="00DA6159">
        <w:rPr>
          <w:rFonts w:ascii="Arial" w:hAnsi="Arial" w:cs="Arial"/>
          <w:color w:val="000000"/>
          <w:sz w:val="22"/>
          <w:szCs w:val="22"/>
          <w:lang w:val="de-AT"/>
        </w:rPr>
        <w:t xml:space="preserve">Die </w:t>
      </w:r>
      <w:r w:rsidRPr="00DA6159">
        <w:rPr>
          <w:rFonts w:ascii="Arial" w:hAnsi="Arial" w:cs="Arial"/>
          <w:b/>
          <w:color w:val="000000"/>
          <w:sz w:val="22"/>
          <w:szCs w:val="22"/>
          <w:lang w:val="de-AT"/>
        </w:rPr>
        <w:t>European Testing Week</w:t>
      </w:r>
      <w:r w:rsidRPr="00DA6159">
        <w:rPr>
          <w:rFonts w:ascii="Arial" w:hAnsi="Arial" w:cs="Arial"/>
          <w:color w:val="000000"/>
          <w:sz w:val="22"/>
          <w:szCs w:val="22"/>
          <w:lang w:val="de-AT"/>
        </w:rPr>
        <w:t xml:space="preserve"> ist ein guter Anlass, die Gesundheitskompetenz zu stärken und etwas Konkretes zu tun. </w:t>
      </w:r>
      <w:r w:rsidRPr="001C2351">
        <w:rPr>
          <w:rFonts w:ascii="Arial" w:hAnsi="Arial" w:cs="Arial"/>
          <w:color w:val="000000"/>
          <w:sz w:val="22"/>
          <w:szCs w:val="22"/>
          <w:lang w:val="de-AT"/>
        </w:rPr>
        <w:t>In vielen Fällen bedeutet das, sich testen zu lassen, denn die Anzahl der Late Presenter kann nur gesenkt werden, wenn sich viele testen lassen und wenn sich die richtigen Personen testen lassen. Alle Information über die European Testing Week findet man auf www.testwoche.net.</w:t>
      </w:r>
    </w:p>
    <w:p w:rsidR="00134403" w:rsidRPr="001C2351" w:rsidRDefault="00134403" w:rsidP="00134403">
      <w:pPr>
        <w:spacing w:after="120" w:line="312" w:lineRule="auto"/>
        <w:rPr>
          <w:rFonts w:ascii="Arial" w:hAnsi="Arial" w:cs="Arial"/>
          <w:color w:val="000000"/>
          <w:sz w:val="22"/>
          <w:szCs w:val="22"/>
          <w:lang w:val="de-AT"/>
        </w:rPr>
      </w:pPr>
      <w:r w:rsidRPr="00DA6159">
        <w:rPr>
          <w:rFonts w:ascii="Arial" w:hAnsi="Arial" w:cs="Arial"/>
          <w:color w:val="000000"/>
          <w:sz w:val="22"/>
          <w:szCs w:val="22"/>
          <w:lang w:val="de-AT"/>
        </w:rPr>
        <w:t xml:space="preserve">Die AIDS-Hilfe Steiermark verbindet mittlerweile schon zum </w:t>
      </w:r>
      <w:r w:rsidR="00562C47" w:rsidRPr="00DA6159">
        <w:rPr>
          <w:rFonts w:ascii="Arial" w:hAnsi="Arial" w:cs="Arial"/>
          <w:color w:val="000000"/>
          <w:sz w:val="22"/>
          <w:szCs w:val="22"/>
          <w:lang w:val="de-AT"/>
        </w:rPr>
        <w:t>dritten</w:t>
      </w:r>
      <w:r w:rsidRPr="00DA6159">
        <w:rPr>
          <w:rFonts w:ascii="Arial" w:hAnsi="Arial" w:cs="Arial"/>
          <w:color w:val="000000"/>
          <w:sz w:val="22"/>
          <w:szCs w:val="22"/>
          <w:lang w:val="de-AT"/>
        </w:rPr>
        <w:t xml:space="preserve"> Mal die European Testing Week Ende November mit dem World-AIDS-Day am 1. </w:t>
      </w:r>
      <w:r w:rsidRPr="001C2351">
        <w:rPr>
          <w:rFonts w:ascii="Arial" w:hAnsi="Arial" w:cs="Arial"/>
          <w:color w:val="000000"/>
          <w:sz w:val="22"/>
          <w:szCs w:val="22"/>
          <w:lang w:val="de-AT"/>
        </w:rPr>
        <w:t xml:space="preserve">Dezember zu einer </w:t>
      </w:r>
      <w:r w:rsidRPr="001C2351">
        <w:rPr>
          <w:rFonts w:ascii="Arial" w:hAnsi="Arial" w:cs="Arial"/>
          <w:b/>
          <w:color w:val="000000"/>
          <w:sz w:val="22"/>
          <w:szCs w:val="22"/>
          <w:lang w:val="de-AT"/>
        </w:rPr>
        <w:t xml:space="preserve">Bezirkstour „Ich will es wissen!“ </w:t>
      </w:r>
      <w:r w:rsidRPr="001C2351">
        <w:rPr>
          <w:rFonts w:ascii="Arial" w:hAnsi="Arial" w:cs="Arial"/>
          <w:color w:val="000000"/>
          <w:sz w:val="22"/>
          <w:szCs w:val="22"/>
          <w:lang w:val="de-AT"/>
        </w:rPr>
        <w:t xml:space="preserve">mit einem Gesamtpaket aus Kampagnen, Veranstaltungen und Vor-Ort-Test im jeweiligen Bezirk.  Alle Informationen dazu findet man auf </w:t>
      </w:r>
      <w:hyperlink r:id="rId6" w:history="1">
        <w:r w:rsidRPr="001C2351">
          <w:rPr>
            <w:rFonts w:ascii="Arial" w:hAnsi="Arial" w:cs="Arial"/>
            <w:color w:val="000000"/>
            <w:sz w:val="22"/>
            <w:szCs w:val="22"/>
            <w:lang w:val="de-AT"/>
          </w:rPr>
          <w:t>www.aids-hilfe.at/bezirkstour</w:t>
        </w:r>
      </w:hyperlink>
      <w:r w:rsidRPr="001C2351">
        <w:rPr>
          <w:rFonts w:ascii="Arial" w:hAnsi="Arial" w:cs="Arial"/>
          <w:color w:val="000000"/>
          <w:sz w:val="22"/>
          <w:szCs w:val="22"/>
          <w:lang w:val="de-AT"/>
        </w:rPr>
        <w:t xml:space="preserve">. </w:t>
      </w:r>
    </w:p>
    <w:p w:rsidR="00B05288" w:rsidRPr="001C2351" w:rsidRDefault="00B05288">
      <w:pPr>
        <w:rPr>
          <w:rFonts w:ascii="Arial" w:hAnsi="Arial" w:cs="Arial"/>
          <w:bCs/>
          <w:sz w:val="22"/>
          <w:szCs w:val="22"/>
          <w:u w:val="single"/>
          <w:lang w:val="de-AT"/>
        </w:rPr>
      </w:pPr>
      <w:r w:rsidRPr="001C2351">
        <w:rPr>
          <w:rFonts w:ascii="Arial" w:hAnsi="Arial" w:cs="Arial"/>
          <w:bCs/>
          <w:sz w:val="22"/>
          <w:szCs w:val="22"/>
          <w:u w:val="single"/>
          <w:lang w:val="de-AT"/>
        </w:rPr>
        <w:br w:type="page"/>
      </w:r>
    </w:p>
    <w:p w:rsidR="00547E82" w:rsidRPr="001C2351" w:rsidRDefault="00547E82" w:rsidP="00547E82">
      <w:pPr>
        <w:spacing w:after="40" w:line="312" w:lineRule="auto"/>
        <w:rPr>
          <w:rFonts w:ascii="Arial" w:hAnsi="Arial" w:cs="Arial"/>
          <w:bCs/>
          <w:sz w:val="22"/>
          <w:szCs w:val="22"/>
          <w:u w:val="single"/>
          <w:lang w:val="de-AT"/>
        </w:rPr>
      </w:pPr>
      <w:r w:rsidRPr="001C2351">
        <w:rPr>
          <w:rFonts w:ascii="Arial" w:hAnsi="Arial" w:cs="Arial"/>
          <w:bCs/>
          <w:sz w:val="22"/>
          <w:szCs w:val="22"/>
          <w:u w:val="single"/>
          <w:lang w:val="de-AT"/>
        </w:rPr>
        <w:lastRenderedPageBreak/>
        <w:t xml:space="preserve">Kontakt </w:t>
      </w:r>
    </w:p>
    <w:p w:rsidR="00547E82" w:rsidRPr="001C2351" w:rsidRDefault="00547E82" w:rsidP="00547E82">
      <w:pPr>
        <w:shd w:val="clear" w:color="auto" w:fill="FFFFFF"/>
        <w:rPr>
          <w:rFonts w:ascii="Arial" w:hAnsi="Arial" w:cs="Arial"/>
          <w:b/>
          <w:bCs/>
          <w:sz w:val="22"/>
          <w:szCs w:val="22"/>
          <w:lang w:val="de-AT"/>
        </w:rPr>
      </w:pPr>
      <w:r w:rsidRPr="001C2351">
        <w:rPr>
          <w:rFonts w:ascii="Arial" w:hAnsi="Arial" w:cs="Arial"/>
          <w:b/>
          <w:bCs/>
          <w:sz w:val="22"/>
          <w:szCs w:val="22"/>
          <w:lang w:val="de-AT"/>
        </w:rPr>
        <w:t>Mag. Manfred Rupp</w:t>
      </w:r>
    </w:p>
    <w:p w:rsidR="006F405B" w:rsidRPr="001C2351" w:rsidRDefault="006F405B" w:rsidP="00547E82">
      <w:pPr>
        <w:shd w:val="clear" w:color="auto" w:fill="FFFFFF"/>
        <w:rPr>
          <w:rFonts w:ascii="Arial" w:hAnsi="Arial" w:cs="Arial"/>
          <w:bCs/>
          <w:sz w:val="22"/>
          <w:szCs w:val="22"/>
          <w:lang w:val="de-AT"/>
        </w:rPr>
      </w:pPr>
      <w:r w:rsidRPr="001C2351">
        <w:rPr>
          <w:rFonts w:ascii="Arial" w:hAnsi="Arial" w:cs="Arial"/>
          <w:bCs/>
          <w:sz w:val="22"/>
          <w:szCs w:val="22"/>
          <w:lang w:val="de-AT"/>
        </w:rPr>
        <w:t xml:space="preserve">Executive Director AIDS-Hilfe Steiermark </w:t>
      </w:r>
    </w:p>
    <w:p w:rsidR="00547E82" w:rsidRPr="001C2351" w:rsidRDefault="00547E82" w:rsidP="00547E82">
      <w:pPr>
        <w:shd w:val="clear" w:color="auto" w:fill="FFFFFF"/>
        <w:rPr>
          <w:rFonts w:ascii="Arial" w:hAnsi="Arial" w:cs="Arial"/>
          <w:bCs/>
          <w:sz w:val="22"/>
          <w:szCs w:val="22"/>
          <w:lang w:val="de-AT"/>
        </w:rPr>
      </w:pPr>
      <w:r w:rsidRPr="001C2351">
        <w:rPr>
          <w:rFonts w:ascii="Arial" w:hAnsi="Arial" w:cs="Arial"/>
          <w:bCs/>
          <w:sz w:val="22"/>
          <w:szCs w:val="22"/>
          <w:lang w:val="de-AT"/>
        </w:rPr>
        <w:t>Tel</w:t>
      </w:r>
      <w:r w:rsidR="00D774BE">
        <w:rPr>
          <w:rFonts w:ascii="Arial" w:hAnsi="Arial" w:cs="Arial"/>
          <w:bCs/>
          <w:sz w:val="22"/>
          <w:szCs w:val="22"/>
          <w:lang w:val="de-AT"/>
        </w:rPr>
        <w:t>.</w:t>
      </w:r>
      <w:r w:rsidRPr="001C2351">
        <w:rPr>
          <w:rFonts w:ascii="Arial" w:hAnsi="Arial" w:cs="Arial"/>
          <w:bCs/>
          <w:sz w:val="22"/>
          <w:szCs w:val="22"/>
          <w:lang w:val="de-AT"/>
        </w:rPr>
        <w:t>: +43-316-815050</w:t>
      </w:r>
    </w:p>
    <w:p w:rsidR="00D774BE" w:rsidRPr="00D774BE" w:rsidRDefault="00D774BE" w:rsidP="00D774BE">
      <w:pPr>
        <w:shd w:val="clear" w:color="auto" w:fill="FFFFFF"/>
        <w:rPr>
          <w:rFonts w:ascii="Arial" w:hAnsi="Arial" w:cs="Arial"/>
          <w:bCs/>
          <w:sz w:val="22"/>
          <w:szCs w:val="22"/>
          <w:lang w:val="de-AT"/>
        </w:rPr>
      </w:pPr>
      <w:r w:rsidRPr="00D774BE">
        <w:rPr>
          <w:rFonts w:ascii="Arial" w:hAnsi="Arial" w:cs="Arial"/>
          <w:bCs/>
          <w:sz w:val="22"/>
          <w:szCs w:val="22"/>
          <w:lang w:val="de-AT"/>
        </w:rPr>
        <w:t>Mobil: 0664/88 640 501</w:t>
      </w:r>
    </w:p>
    <w:p w:rsidR="00D774BE" w:rsidRPr="00D774BE" w:rsidRDefault="00D774BE" w:rsidP="00D774BE">
      <w:pPr>
        <w:shd w:val="clear" w:color="auto" w:fill="FFFFFF"/>
        <w:rPr>
          <w:rFonts w:ascii="Arial" w:hAnsi="Arial" w:cs="Arial"/>
          <w:bCs/>
          <w:sz w:val="22"/>
          <w:szCs w:val="22"/>
          <w:lang w:val="de-AT"/>
        </w:rPr>
      </w:pPr>
      <w:r w:rsidRPr="00D774BE">
        <w:rPr>
          <w:rFonts w:ascii="Arial" w:hAnsi="Arial" w:cs="Arial"/>
          <w:bCs/>
          <w:sz w:val="22"/>
          <w:szCs w:val="22"/>
          <w:lang w:val="de-AT"/>
        </w:rPr>
        <w:t xml:space="preserve">E-Mail: </w:t>
      </w:r>
      <w:hyperlink r:id="rId7" w:history="1">
        <w:r w:rsidRPr="00D774BE">
          <w:rPr>
            <w:rFonts w:ascii="Arial" w:hAnsi="Arial"/>
            <w:sz w:val="22"/>
            <w:szCs w:val="22"/>
          </w:rPr>
          <w:t>manfred.rupp@aids-hilfe.at</w:t>
        </w:r>
      </w:hyperlink>
    </w:p>
    <w:p w:rsidR="00547E82" w:rsidRPr="001C2351" w:rsidRDefault="00547E82" w:rsidP="00547E82">
      <w:pPr>
        <w:shd w:val="clear" w:color="auto" w:fill="FFFFFF"/>
        <w:rPr>
          <w:rFonts w:ascii="Arial" w:hAnsi="Arial" w:cs="Arial"/>
          <w:bCs/>
          <w:sz w:val="22"/>
          <w:szCs w:val="22"/>
          <w:lang w:val="de-AT"/>
        </w:rPr>
      </w:pPr>
      <w:r w:rsidRPr="001C2351">
        <w:rPr>
          <w:rFonts w:ascii="Arial" w:hAnsi="Arial" w:cs="Arial"/>
          <w:bCs/>
          <w:sz w:val="22"/>
          <w:szCs w:val="22"/>
          <w:lang w:val="de-AT"/>
        </w:rPr>
        <w:t>Hans-Sachs-Gasse 3/I</w:t>
      </w:r>
    </w:p>
    <w:p w:rsidR="00547E82" w:rsidRPr="001C2351" w:rsidRDefault="00547E82" w:rsidP="00547E82">
      <w:pPr>
        <w:shd w:val="clear" w:color="auto" w:fill="FFFFFF"/>
        <w:rPr>
          <w:rFonts w:ascii="Arial" w:hAnsi="Arial" w:cs="Arial"/>
          <w:bCs/>
          <w:sz w:val="22"/>
          <w:szCs w:val="22"/>
          <w:lang w:val="de-AT"/>
        </w:rPr>
      </w:pPr>
      <w:r w:rsidRPr="001C2351">
        <w:rPr>
          <w:rFonts w:ascii="Arial" w:hAnsi="Arial" w:cs="Arial"/>
          <w:bCs/>
          <w:sz w:val="22"/>
          <w:szCs w:val="22"/>
          <w:lang w:val="de-AT"/>
        </w:rPr>
        <w:t>8010 Graz</w:t>
      </w:r>
    </w:p>
    <w:p w:rsidR="00547E82" w:rsidRPr="001C2351" w:rsidRDefault="00547E82" w:rsidP="004A5C16">
      <w:pPr>
        <w:spacing w:after="120" w:line="312" w:lineRule="auto"/>
        <w:rPr>
          <w:rFonts w:ascii="Arial" w:hAnsi="Arial" w:cs="Arial"/>
          <w:color w:val="000000"/>
          <w:sz w:val="22"/>
          <w:szCs w:val="22"/>
          <w:lang w:val="de-AT"/>
        </w:rPr>
      </w:pPr>
    </w:p>
    <w:p w:rsidR="00302FBD" w:rsidRPr="001C2351" w:rsidRDefault="00302FBD" w:rsidP="00302FBD">
      <w:pPr>
        <w:spacing w:line="312" w:lineRule="auto"/>
        <w:rPr>
          <w:rFonts w:ascii="Arial" w:hAnsi="Arial" w:cs="Arial"/>
          <w:bCs/>
          <w:sz w:val="22"/>
          <w:szCs w:val="22"/>
          <w:u w:val="single"/>
          <w:lang w:val="de-AT"/>
        </w:rPr>
      </w:pPr>
      <w:r w:rsidRPr="001C2351">
        <w:rPr>
          <w:rFonts w:ascii="Arial" w:hAnsi="Arial" w:cs="Arial"/>
          <w:bCs/>
          <w:sz w:val="22"/>
          <w:szCs w:val="22"/>
          <w:u w:val="single"/>
          <w:lang w:val="de-AT"/>
        </w:rPr>
        <w:t>Rückfragen Presse</w:t>
      </w:r>
    </w:p>
    <w:p w:rsidR="00302FBD" w:rsidRPr="00695573" w:rsidRDefault="00302FBD" w:rsidP="00302FBD">
      <w:pPr>
        <w:shd w:val="clear" w:color="auto" w:fill="FFFFFF"/>
        <w:spacing w:line="312" w:lineRule="auto"/>
        <w:rPr>
          <w:rFonts w:ascii="Arial" w:hAnsi="Arial" w:cs="Arial"/>
          <w:b/>
          <w:bCs/>
          <w:sz w:val="22"/>
          <w:szCs w:val="22"/>
          <w:lang w:val="en-US"/>
        </w:rPr>
      </w:pPr>
      <w:r w:rsidRPr="00695573">
        <w:rPr>
          <w:rFonts w:ascii="Arial" w:hAnsi="Arial" w:cs="Arial"/>
          <w:b/>
          <w:bCs/>
          <w:sz w:val="22"/>
          <w:szCs w:val="22"/>
          <w:lang w:val="en-US"/>
        </w:rPr>
        <w:t>Urban &amp; Schenk medical media consulting</w:t>
      </w:r>
    </w:p>
    <w:p w:rsidR="00302FBD" w:rsidRPr="00695573" w:rsidRDefault="00302FBD" w:rsidP="00302FBD">
      <w:pPr>
        <w:rPr>
          <w:rStyle w:val="Hyperlink"/>
          <w:rFonts w:ascii="Arial" w:hAnsi="Arial" w:cs="Arial"/>
          <w:color w:val="auto"/>
          <w:sz w:val="22"/>
          <w:szCs w:val="22"/>
          <w:u w:val="none"/>
          <w:lang w:val="en-US"/>
        </w:rPr>
      </w:pPr>
      <w:r w:rsidRPr="00695573">
        <w:rPr>
          <w:rStyle w:val="Hyperlink"/>
          <w:rFonts w:ascii="Arial" w:hAnsi="Arial" w:cs="Arial"/>
          <w:color w:val="auto"/>
          <w:sz w:val="22"/>
          <w:szCs w:val="22"/>
          <w:u w:val="none"/>
          <w:lang w:val="en-US"/>
        </w:rPr>
        <w:t xml:space="preserve">Barbara Urban: +43 664/41 69 4 59, </w:t>
      </w:r>
      <w:hyperlink r:id="rId8" w:history="1">
        <w:r w:rsidRPr="00695573">
          <w:rPr>
            <w:rStyle w:val="Hyperlink"/>
            <w:rFonts w:ascii="Arial" w:hAnsi="Arial" w:cs="Arial"/>
            <w:color w:val="auto"/>
            <w:sz w:val="22"/>
            <w:szCs w:val="22"/>
            <w:u w:val="none"/>
            <w:lang w:val="en-US"/>
          </w:rPr>
          <w:t>barbara.urban</w:t>
        </w:r>
      </w:hyperlink>
      <w:r w:rsidRPr="00695573">
        <w:rPr>
          <w:rStyle w:val="Hyperlink"/>
          <w:rFonts w:ascii="Arial" w:hAnsi="Arial" w:cs="Arial"/>
          <w:color w:val="auto"/>
          <w:sz w:val="22"/>
          <w:szCs w:val="22"/>
          <w:u w:val="none"/>
          <w:lang w:val="en-US"/>
        </w:rPr>
        <w:t>@medical-media-consulting.at</w:t>
      </w:r>
    </w:p>
    <w:p w:rsidR="00302FBD" w:rsidRPr="00695573" w:rsidRDefault="00302FBD" w:rsidP="00302FBD">
      <w:pPr>
        <w:rPr>
          <w:rFonts w:ascii="Arial" w:hAnsi="Arial" w:cs="Arial"/>
          <w:sz w:val="22"/>
          <w:szCs w:val="22"/>
        </w:rPr>
      </w:pPr>
      <w:r w:rsidRPr="00695573">
        <w:rPr>
          <w:rStyle w:val="Hyperlink"/>
          <w:rFonts w:ascii="Arial" w:hAnsi="Arial" w:cs="Arial"/>
          <w:color w:val="auto"/>
          <w:sz w:val="22"/>
          <w:szCs w:val="22"/>
          <w:u w:val="none"/>
          <w:lang w:val="de-AT"/>
        </w:rPr>
        <w:t xml:space="preserve">Mag. Harald Schenk: +43 664/160 75 99, </w:t>
      </w:r>
      <w:hyperlink r:id="rId9">
        <w:r w:rsidRPr="00695573">
          <w:rPr>
            <w:rStyle w:val="Hyperlink"/>
            <w:rFonts w:ascii="Arial" w:hAnsi="Arial" w:cs="Arial"/>
            <w:color w:val="auto"/>
            <w:sz w:val="22"/>
            <w:szCs w:val="22"/>
            <w:u w:val="none"/>
            <w:lang w:val="de-AT"/>
          </w:rPr>
          <w:t>harald.schenk@medical-media-consulting.at</w:t>
        </w:r>
      </w:hyperlink>
    </w:p>
    <w:bookmarkEnd w:id="0"/>
    <w:p w:rsidR="007005B3" w:rsidRPr="00EB007F" w:rsidRDefault="007005B3" w:rsidP="00D4588B">
      <w:pPr>
        <w:spacing w:after="120" w:line="360" w:lineRule="auto"/>
      </w:pPr>
    </w:p>
    <w:sectPr w:rsidR="007005B3" w:rsidRPr="00EB007F" w:rsidSect="000D0837">
      <w:headerReference w:type="even" r:id="rId10"/>
      <w:headerReference w:type="default" r:id="rId11"/>
      <w:footerReference w:type="even" r:id="rId12"/>
      <w:footerReference w:type="default" r:id="rId13"/>
      <w:headerReference w:type="first" r:id="rId14"/>
      <w:footerReference w:type="first" r:id="rId15"/>
      <w:pgSz w:w="11900" w:h="16840"/>
      <w:pgMar w:top="1701" w:right="1418" w:bottom="1134" w:left="1418" w:header="81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497" w:rsidRDefault="00484497" w:rsidP="004A5C16">
      <w:r>
        <w:separator/>
      </w:r>
    </w:p>
  </w:endnote>
  <w:endnote w:type="continuationSeparator" w:id="0">
    <w:p w:rsidR="00484497" w:rsidRDefault="00484497" w:rsidP="004A5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E69" w:rsidRDefault="006B4E69">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6B3" w:rsidRDefault="007616B3" w:rsidP="00D915BA">
    <w:pPr>
      <w:pBdr>
        <w:bottom w:val="single" w:sz="6" w:space="1" w:color="auto"/>
      </w:pBdr>
      <w:tabs>
        <w:tab w:val="right" w:pos="9072"/>
      </w:tabs>
      <w:rPr>
        <w:rFonts w:ascii="Arial" w:hAnsi="Arial" w:cs="Arial"/>
        <w:color w:val="948A54" w:themeColor="background2" w:themeShade="80"/>
        <w:sz w:val="14"/>
        <w:szCs w:val="14"/>
        <w:lang w:val="en-US"/>
      </w:rPr>
    </w:pPr>
  </w:p>
  <w:p w:rsidR="00D915BA" w:rsidRPr="004A3E20" w:rsidRDefault="007616B3" w:rsidP="00D915BA">
    <w:pPr>
      <w:tabs>
        <w:tab w:val="right" w:pos="9072"/>
      </w:tabs>
      <w:rPr>
        <w:rFonts w:ascii="Arial" w:hAnsi="Arial" w:cs="Arial"/>
        <w:color w:val="948A54" w:themeColor="background2" w:themeShade="80"/>
        <w:sz w:val="14"/>
        <w:szCs w:val="14"/>
        <w:lang w:val="en-US"/>
      </w:rPr>
    </w:pPr>
    <w:proofErr w:type="spellStart"/>
    <w:r w:rsidRPr="004A5C16">
      <w:rPr>
        <w:rFonts w:ascii="Arial" w:hAnsi="Arial" w:cs="Arial"/>
        <w:color w:val="948A54" w:themeColor="background2" w:themeShade="80"/>
        <w:sz w:val="18"/>
        <w:szCs w:val="14"/>
        <w:lang w:val="en-US"/>
      </w:rPr>
      <w:t>Pressemappe</w:t>
    </w:r>
    <w:proofErr w:type="spellEnd"/>
    <w:proofErr w:type="gramStart"/>
    <w:r>
      <w:rPr>
        <w:rFonts w:ascii="Arial" w:hAnsi="Arial" w:cs="Arial"/>
        <w:color w:val="948A54" w:themeColor="background2" w:themeShade="80"/>
        <w:sz w:val="18"/>
        <w:szCs w:val="14"/>
        <w:lang w:val="en-US"/>
      </w:rPr>
      <w:t>,–</w:t>
    </w:r>
    <w:proofErr w:type="gramEnd"/>
    <w:r w:rsidRPr="004A5C16">
      <w:rPr>
        <w:rFonts w:ascii="Arial" w:hAnsi="Arial" w:cs="Arial"/>
        <w:color w:val="948A54" w:themeColor="background2" w:themeShade="80"/>
        <w:sz w:val="18"/>
        <w:szCs w:val="14"/>
        <w:lang w:val="en-US"/>
      </w:rPr>
      <w:t xml:space="preserve"> Gilead Media Update 12.11.2019</w:t>
    </w:r>
    <w:r w:rsidR="001202C1">
      <w:rPr>
        <w:rFonts w:ascii="Arial" w:hAnsi="Arial" w:cs="Arial"/>
        <w:color w:val="948A54" w:themeColor="background2" w:themeShade="80"/>
        <w:sz w:val="14"/>
        <w:szCs w:val="14"/>
        <w:lang w:val="en-US"/>
      </w:rPr>
      <w:tab/>
    </w:r>
    <w:r w:rsidR="001202C1" w:rsidRPr="004A3E20">
      <w:rPr>
        <w:rFonts w:ascii="Arial" w:hAnsi="Arial" w:cs="Arial"/>
        <w:color w:val="948A54" w:themeColor="background2" w:themeShade="80"/>
        <w:sz w:val="14"/>
        <w:szCs w:val="14"/>
        <w:lang w:val="en-US"/>
      </w:rPr>
      <w:t>000/AT/19-10//2118f</w:t>
    </w:r>
    <w:r w:rsidR="001202C1">
      <w:rPr>
        <w:rFonts w:ascii="Arial" w:hAnsi="Arial" w:cs="Arial"/>
        <w:color w:val="948A54" w:themeColor="background2" w:themeShade="80"/>
        <w:sz w:val="14"/>
        <w:szCs w:val="14"/>
        <w:lang w:val="en-US"/>
      </w:rPr>
      <w:t>,</w:t>
    </w:r>
    <w:r w:rsidR="001202C1" w:rsidRPr="004A3E20">
      <w:rPr>
        <w:rFonts w:ascii="Arial" w:hAnsi="Arial" w:cs="Arial"/>
        <w:color w:val="948A54" w:themeColor="background2" w:themeShade="80"/>
        <w:sz w:val="14"/>
        <w:szCs w:val="14"/>
        <w:lang w:val="en-US"/>
      </w:rPr>
      <w:t xml:space="preserve"> </w:t>
    </w:r>
    <w:r w:rsidR="001202C1" w:rsidRPr="00172C9E">
      <w:rPr>
        <w:rFonts w:ascii="Arial" w:hAnsi="Arial" w:cs="Arial"/>
        <w:color w:val="948A54" w:themeColor="background2" w:themeShade="80"/>
        <w:sz w:val="14"/>
        <w:szCs w:val="14"/>
        <w:lang w:val="de-AT"/>
      </w:rPr>
      <w:t xml:space="preserve">Erstellt: November 2019 </w:t>
    </w:r>
  </w:p>
  <w:p w:rsidR="00D915BA" w:rsidRDefault="00484497">
    <w:pPr>
      <w:pStyle w:val="Fuzeile"/>
      <w:jc w:val="right"/>
    </w:pPr>
  </w:p>
  <w:p w:rsidR="00D915BA" w:rsidRPr="006B4E69" w:rsidRDefault="00536B89" w:rsidP="00D915BA">
    <w:pPr>
      <w:pStyle w:val="Fuzeile"/>
      <w:jc w:val="right"/>
      <w:rPr>
        <w:rFonts w:ascii="Arial" w:hAnsi="Arial" w:cs="Arial"/>
        <w:sz w:val="20"/>
        <w:szCs w:val="20"/>
      </w:rPr>
    </w:pPr>
    <w:sdt>
      <w:sdtPr>
        <w:rPr>
          <w:rFonts w:ascii="Arial" w:hAnsi="Arial" w:cs="Arial"/>
          <w:sz w:val="20"/>
          <w:szCs w:val="20"/>
        </w:rPr>
        <w:id w:val="2585035"/>
        <w:docPartObj>
          <w:docPartGallery w:val="Page Numbers (Bottom of Page)"/>
          <w:docPartUnique/>
        </w:docPartObj>
      </w:sdtPr>
      <w:sdtContent>
        <w:r w:rsidRPr="006B4E69">
          <w:rPr>
            <w:rFonts w:ascii="Arial" w:hAnsi="Arial" w:cs="Arial"/>
            <w:sz w:val="20"/>
            <w:szCs w:val="20"/>
          </w:rPr>
          <w:fldChar w:fldCharType="begin"/>
        </w:r>
        <w:r w:rsidR="001202C1" w:rsidRPr="006B4E69">
          <w:rPr>
            <w:rFonts w:ascii="Arial" w:hAnsi="Arial" w:cs="Arial"/>
            <w:sz w:val="20"/>
            <w:szCs w:val="20"/>
          </w:rPr>
          <w:instrText xml:space="preserve"> PAGE   \* MERGEFORMAT </w:instrText>
        </w:r>
        <w:r w:rsidRPr="006B4E69">
          <w:rPr>
            <w:rFonts w:ascii="Arial" w:hAnsi="Arial" w:cs="Arial"/>
            <w:sz w:val="20"/>
            <w:szCs w:val="20"/>
          </w:rPr>
          <w:fldChar w:fldCharType="separate"/>
        </w:r>
        <w:r w:rsidR="00D774BE">
          <w:rPr>
            <w:rFonts w:ascii="Arial" w:hAnsi="Arial" w:cs="Arial"/>
            <w:noProof/>
            <w:sz w:val="20"/>
            <w:szCs w:val="20"/>
          </w:rPr>
          <w:t>3</w:t>
        </w:r>
        <w:r w:rsidRPr="006B4E69">
          <w:rPr>
            <w:rFonts w:ascii="Arial" w:hAnsi="Arial" w:cs="Arial"/>
            <w:sz w:val="20"/>
            <w:szCs w:val="20"/>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C16" w:rsidRDefault="004A5C16" w:rsidP="005920CA">
    <w:pPr>
      <w:pBdr>
        <w:bottom w:val="single" w:sz="6" w:space="1" w:color="auto"/>
      </w:pBdr>
      <w:tabs>
        <w:tab w:val="right" w:pos="9072"/>
      </w:tabs>
      <w:rPr>
        <w:rFonts w:ascii="Arial" w:hAnsi="Arial" w:cs="Arial"/>
        <w:color w:val="948A54" w:themeColor="background2" w:themeShade="80"/>
        <w:sz w:val="14"/>
        <w:szCs w:val="14"/>
        <w:lang w:val="en-US"/>
      </w:rPr>
    </w:pPr>
  </w:p>
  <w:p w:rsidR="005920CA" w:rsidRPr="004A3E20" w:rsidRDefault="001202C1" w:rsidP="005920CA">
    <w:pPr>
      <w:tabs>
        <w:tab w:val="right" w:pos="9072"/>
      </w:tabs>
      <w:rPr>
        <w:rFonts w:ascii="Arial" w:hAnsi="Arial" w:cs="Arial"/>
        <w:color w:val="948A54" w:themeColor="background2" w:themeShade="80"/>
        <w:sz w:val="14"/>
        <w:szCs w:val="14"/>
        <w:lang w:val="en-US"/>
      </w:rPr>
    </w:pPr>
    <w:proofErr w:type="spellStart"/>
    <w:r w:rsidRPr="004A5C16">
      <w:rPr>
        <w:rFonts w:ascii="Arial" w:hAnsi="Arial" w:cs="Arial"/>
        <w:color w:val="948A54" w:themeColor="background2" w:themeShade="80"/>
        <w:sz w:val="18"/>
        <w:szCs w:val="14"/>
        <w:lang w:val="en-US"/>
      </w:rPr>
      <w:t>Pressemappe</w:t>
    </w:r>
    <w:proofErr w:type="spellEnd"/>
    <w:r w:rsidRPr="004A5C16">
      <w:rPr>
        <w:rFonts w:ascii="Arial" w:hAnsi="Arial" w:cs="Arial"/>
        <w:color w:val="948A54" w:themeColor="background2" w:themeShade="80"/>
        <w:sz w:val="18"/>
        <w:szCs w:val="14"/>
        <w:lang w:val="en-US"/>
      </w:rPr>
      <w:t xml:space="preserve"> </w:t>
    </w:r>
    <w:r w:rsidR="007616B3">
      <w:rPr>
        <w:rFonts w:ascii="Arial" w:hAnsi="Arial" w:cs="Arial"/>
        <w:color w:val="948A54" w:themeColor="background2" w:themeShade="80"/>
        <w:sz w:val="18"/>
        <w:szCs w:val="14"/>
        <w:lang w:val="en-US"/>
      </w:rPr>
      <w:t>–</w:t>
    </w:r>
    <w:r w:rsidRPr="004A5C16">
      <w:rPr>
        <w:rFonts w:ascii="Arial" w:hAnsi="Arial" w:cs="Arial"/>
        <w:color w:val="948A54" w:themeColor="background2" w:themeShade="80"/>
        <w:sz w:val="18"/>
        <w:szCs w:val="14"/>
        <w:lang w:val="en-US"/>
      </w:rPr>
      <w:t xml:space="preserve"> Gilead Media Update 12.11.2019</w:t>
    </w:r>
    <w:r>
      <w:rPr>
        <w:rFonts w:ascii="Arial" w:hAnsi="Arial" w:cs="Arial"/>
        <w:color w:val="948A54" w:themeColor="background2" w:themeShade="80"/>
        <w:sz w:val="14"/>
        <w:szCs w:val="14"/>
        <w:lang w:val="en-US"/>
      </w:rPr>
      <w:tab/>
    </w:r>
    <w:r w:rsidRPr="004A3E20">
      <w:rPr>
        <w:rFonts w:ascii="Arial" w:hAnsi="Arial" w:cs="Arial"/>
        <w:color w:val="948A54" w:themeColor="background2" w:themeShade="80"/>
        <w:sz w:val="14"/>
        <w:szCs w:val="14"/>
        <w:lang w:val="en-US"/>
      </w:rPr>
      <w:t>000/AT/19-10//2118f</w:t>
    </w:r>
    <w:r>
      <w:rPr>
        <w:rFonts w:ascii="Arial" w:hAnsi="Arial" w:cs="Arial"/>
        <w:color w:val="948A54" w:themeColor="background2" w:themeShade="80"/>
        <w:sz w:val="14"/>
        <w:szCs w:val="14"/>
        <w:lang w:val="en-US"/>
      </w:rPr>
      <w:t>,</w:t>
    </w:r>
    <w:r w:rsidRPr="004A3E20">
      <w:rPr>
        <w:rFonts w:ascii="Arial" w:hAnsi="Arial" w:cs="Arial"/>
        <w:color w:val="948A54" w:themeColor="background2" w:themeShade="80"/>
        <w:sz w:val="14"/>
        <w:szCs w:val="14"/>
        <w:lang w:val="en-US"/>
      </w:rPr>
      <w:t xml:space="preserve"> </w:t>
    </w:r>
    <w:r w:rsidRPr="00172C9E">
      <w:rPr>
        <w:rFonts w:ascii="Arial" w:hAnsi="Arial" w:cs="Arial"/>
        <w:color w:val="948A54" w:themeColor="background2" w:themeShade="80"/>
        <w:sz w:val="14"/>
        <w:szCs w:val="14"/>
        <w:lang w:val="de-AT"/>
      </w:rPr>
      <w:t xml:space="preserve">Erstellt: November 2019 </w:t>
    </w:r>
  </w:p>
  <w:p w:rsidR="005920CA" w:rsidRDefault="00484497" w:rsidP="005920CA">
    <w:pPr>
      <w:pStyle w:val="Fuzeile"/>
      <w:jc w:val="right"/>
    </w:pPr>
  </w:p>
  <w:p w:rsidR="005920CA" w:rsidRPr="005920CA" w:rsidRDefault="00536B89" w:rsidP="005920CA">
    <w:pPr>
      <w:pStyle w:val="Fuzeile"/>
      <w:jc w:val="right"/>
      <w:rPr>
        <w:rFonts w:ascii="Arial" w:hAnsi="Arial" w:cs="Arial"/>
        <w:sz w:val="20"/>
        <w:szCs w:val="20"/>
      </w:rPr>
    </w:pPr>
    <w:sdt>
      <w:sdtPr>
        <w:rPr>
          <w:rFonts w:ascii="Arial" w:hAnsi="Arial" w:cs="Arial"/>
          <w:sz w:val="20"/>
          <w:szCs w:val="20"/>
        </w:rPr>
        <w:id w:val="2585036"/>
        <w:docPartObj>
          <w:docPartGallery w:val="Page Numbers (Bottom of Page)"/>
          <w:docPartUnique/>
        </w:docPartObj>
      </w:sdtP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497" w:rsidRDefault="00484497" w:rsidP="004A5C16">
      <w:r>
        <w:separator/>
      </w:r>
    </w:p>
  </w:footnote>
  <w:footnote w:type="continuationSeparator" w:id="0">
    <w:p w:rsidR="00484497" w:rsidRDefault="00484497" w:rsidP="004A5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9E" w:rsidRDefault="00536B89">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632817" o:spid="_x0000_s2049" type="#_x0000_t75" alt="/Users/robertogrill/Dropbox/Gilead/Gilead Media Update/pdf/Brief.pdf" style="position:absolute;margin-left:0;margin-top:0;width:595pt;height:842pt;z-index:-251658240;mso-wrap-edited:f;mso-position-horizontal:center;mso-position-horizontal-relative:margin;mso-position-vertical:center;mso-position-vertical-relative:margin" o:allowincell="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E69" w:rsidRDefault="006B4E69">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6B3" w:rsidRDefault="00691F81">
    <w:pPr>
      <w:pStyle w:val="Kopfzeile"/>
    </w:pPr>
    <w:r w:rsidRPr="00691F81">
      <w:rPr>
        <w:noProof/>
        <w:lang w:eastAsia="de-DE"/>
      </w:rPr>
      <w:drawing>
        <wp:anchor distT="0" distB="0" distL="114300" distR="114300" simplePos="0" relativeHeight="251657216" behindDoc="1" locked="0" layoutInCell="1" allowOverlap="1">
          <wp:simplePos x="0" y="0"/>
          <wp:positionH relativeFrom="column">
            <wp:posOffset>-890805</wp:posOffset>
          </wp:positionH>
          <wp:positionV relativeFrom="paragraph">
            <wp:posOffset>-495734</wp:posOffset>
          </wp:positionV>
          <wp:extent cx="7565457" cy="1617044"/>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_Header.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3424" cy="1618774"/>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4A5C16"/>
    <w:rsid w:val="00012559"/>
    <w:rsid w:val="000164C8"/>
    <w:rsid w:val="000210C5"/>
    <w:rsid w:val="0002403F"/>
    <w:rsid w:val="00025EDC"/>
    <w:rsid w:val="00030834"/>
    <w:rsid w:val="00040C76"/>
    <w:rsid w:val="000412C9"/>
    <w:rsid w:val="000478EA"/>
    <w:rsid w:val="000567EE"/>
    <w:rsid w:val="000577BD"/>
    <w:rsid w:val="00067494"/>
    <w:rsid w:val="00071713"/>
    <w:rsid w:val="000D0837"/>
    <w:rsid w:val="000D26F7"/>
    <w:rsid w:val="000E294C"/>
    <w:rsid w:val="00104B35"/>
    <w:rsid w:val="0010501C"/>
    <w:rsid w:val="001202C1"/>
    <w:rsid w:val="00134403"/>
    <w:rsid w:val="0015333F"/>
    <w:rsid w:val="001608E0"/>
    <w:rsid w:val="00167187"/>
    <w:rsid w:val="0017648A"/>
    <w:rsid w:val="00182355"/>
    <w:rsid w:val="00183E81"/>
    <w:rsid w:val="001A1BF8"/>
    <w:rsid w:val="001A635B"/>
    <w:rsid w:val="001A68EC"/>
    <w:rsid w:val="001C2351"/>
    <w:rsid w:val="001C3F96"/>
    <w:rsid w:val="001C7A23"/>
    <w:rsid w:val="001D2DB9"/>
    <w:rsid w:val="001D2EE8"/>
    <w:rsid w:val="001E6C3E"/>
    <w:rsid w:val="001F514E"/>
    <w:rsid w:val="00206CDC"/>
    <w:rsid w:val="00222333"/>
    <w:rsid w:val="00222B45"/>
    <w:rsid w:val="00226006"/>
    <w:rsid w:val="00234089"/>
    <w:rsid w:val="002366E6"/>
    <w:rsid w:val="00242C32"/>
    <w:rsid w:val="00243FCB"/>
    <w:rsid w:val="00246349"/>
    <w:rsid w:val="00255F02"/>
    <w:rsid w:val="00273FA9"/>
    <w:rsid w:val="00295E70"/>
    <w:rsid w:val="002A246F"/>
    <w:rsid w:val="002E267D"/>
    <w:rsid w:val="002F0309"/>
    <w:rsid w:val="002F63ED"/>
    <w:rsid w:val="002F78AE"/>
    <w:rsid w:val="00302FBD"/>
    <w:rsid w:val="0030362D"/>
    <w:rsid w:val="003137A9"/>
    <w:rsid w:val="0031678B"/>
    <w:rsid w:val="00326654"/>
    <w:rsid w:val="00333A22"/>
    <w:rsid w:val="003465F6"/>
    <w:rsid w:val="00353DFA"/>
    <w:rsid w:val="00360661"/>
    <w:rsid w:val="00372F63"/>
    <w:rsid w:val="003901A0"/>
    <w:rsid w:val="00397C24"/>
    <w:rsid w:val="003C0AFD"/>
    <w:rsid w:val="003E4E7D"/>
    <w:rsid w:val="003E70D2"/>
    <w:rsid w:val="003F3BEC"/>
    <w:rsid w:val="003F4DE2"/>
    <w:rsid w:val="00401036"/>
    <w:rsid w:val="004035ED"/>
    <w:rsid w:val="00426232"/>
    <w:rsid w:val="0043504D"/>
    <w:rsid w:val="004433E6"/>
    <w:rsid w:val="00447B1C"/>
    <w:rsid w:val="004502DE"/>
    <w:rsid w:val="0045081F"/>
    <w:rsid w:val="0045318F"/>
    <w:rsid w:val="00461244"/>
    <w:rsid w:val="00467290"/>
    <w:rsid w:val="00484497"/>
    <w:rsid w:val="00493062"/>
    <w:rsid w:val="00493472"/>
    <w:rsid w:val="004A5C16"/>
    <w:rsid w:val="004A6CD5"/>
    <w:rsid w:val="004C5AF4"/>
    <w:rsid w:val="004D4F3A"/>
    <w:rsid w:val="004E598A"/>
    <w:rsid w:val="004F59F7"/>
    <w:rsid w:val="004F6A48"/>
    <w:rsid w:val="00502666"/>
    <w:rsid w:val="00505F08"/>
    <w:rsid w:val="005120E7"/>
    <w:rsid w:val="00520F8D"/>
    <w:rsid w:val="00521192"/>
    <w:rsid w:val="005347D8"/>
    <w:rsid w:val="00535571"/>
    <w:rsid w:val="00536B89"/>
    <w:rsid w:val="00546567"/>
    <w:rsid w:val="00546B31"/>
    <w:rsid w:val="00547E82"/>
    <w:rsid w:val="00562C47"/>
    <w:rsid w:val="00563E86"/>
    <w:rsid w:val="00566919"/>
    <w:rsid w:val="0057237C"/>
    <w:rsid w:val="005A191E"/>
    <w:rsid w:val="005C0370"/>
    <w:rsid w:val="005D72C8"/>
    <w:rsid w:val="005F21D8"/>
    <w:rsid w:val="005F6E50"/>
    <w:rsid w:val="0060279C"/>
    <w:rsid w:val="00617F9A"/>
    <w:rsid w:val="00644762"/>
    <w:rsid w:val="006526B7"/>
    <w:rsid w:val="00661A9C"/>
    <w:rsid w:val="00662E40"/>
    <w:rsid w:val="00674A0D"/>
    <w:rsid w:val="00676901"/>
    <w:rsid w:val="00681ED8"/>
    <w:rsid w:val="00684C73"/>
    <w:rsid w:val="00691F81"/>
    <w:rsid w:val="00693546"/>
    <w:rsid w:val="006A7BA2"/>
    <w:rsid w:val="006B14EA"/>
    <w:rsid w:val="006B17F4"/>
    <w:rsid w:val="006B2A35"/>
    <w:rsid w:val="006B4E69"/>
    <w:rsid w:val="006C25A9"/>
    <w:rsid w:val="006D1CFE"/>
    <w:rsid w:val="006D2DDF"/>
    <w:rsid w:val="006F1553"/>
    <w:rsid w:val="006F405B"/>
    <w:rsid w:val="007005B3"/>
    <w:rsid w:val="00707C24"/>
    <w:rsid w:val="00714D9E"/>
    <w:rsid w:val="00744E4D"/>
    <w:rsid w:val="00747289"/>
    <w:rsid w:val="007616B3"/>
    <w:rsid w:val="00764C1A"/>
    <w:rsid w:val="0076648D"/>
    <w:rsid w:val="00767D01"/>
    <w:rsid w:val="0077397A"/>
    <w:rsid w:val="00796129"/>
    <w:rsid w:val="007A29BF"/>
    <w:rsid w:val="007C5123"/>
    <w:rsid w:val="007F72C6"/>
    <w:rsid w:val="0080587F"/>
    <w:rsid w:val="00853607"/>
    <w:rsid w:val="00862BD5"/>
    <w:rsid w:val="008642DA"/>
    <w:rsid w:val="00877909"/>
    <w:rsid w:val="0088012F"/>
    <w:rsid w:val="0089754D"/>
    <w:rsid w:val="008A6765"/>
    <w:rsid w:val="008C5C9F"/>
    <w:rsid w:val="008E2A5C"/>
    <w:rsid w:val="008E4D57"/>
    <w:rsid w:val="008F1D7D"/>
    <w:rsid w:val="00915FCF"/>
    <w:rsid w:val="00930687"/>
    <w:rsid w:val="00932E69"/>
    <w:rsid w:val="00935385"/>
    <w:rsid w:val="009467D7"/>
    <w:rsid w:val="009577B5"/>
    <w:rsid w:val="00961CBA"/>
    <w:rsid w:val="00962F43"/>
    <w:rsid w:val="00967BC9"/>
    <w:rsid w:val="00970A55"/>
    <w:rsid w:val="009828D6"/>
    <w:rsid w:val="009B384B"/>
    <w:rsid w:val="009B5D08"/>
    <w:rsid w:val="009B7C70"/>
    <w:rsid w:val="009D2194"/>
    <w:rsid w:val="009D63E4"/>
    <w:rsid w:val="00A119B0"/>
    <w:rsid w:val="00A11A8F"/>
    <w:rsid w:val="00A15873"/>
    <w:rsid w:val="00A27170"/>
    <w:rsid w:val="00A361C3"/>
    <w:rsid w:val="00A56642"/>
    <w:rsid w:val="00A634C3"/>
    <w:rsid w:val="00A636BD"/>
    <w:rsid w:val="00A7399D"/>
    <w:rsid w:val="00A74A1A"/>
    <w:rsid w:val="00A91C3F"/>
    <w:rsid w:val="00A94B29"/>
    <w:rsid w:val="00A956B6"/>
    <w:rsid w:val="00AB3BC6"/>
    <w:rsid w:val="00AC2069"/>
    <w:rsid w:val="00AD07D6"/>
    <w:rsid w:val="00AD5551"/>
    <w:rsid w:val="00AE34D2"/>
    <w:rsid w:val="00AE5BFA"/>
    <w:rsid w:val="00AF0CB7"/>
    <w:rsid w:val="00AF2154"/>
    <w:rsid w:val="00B05288"/>
    <w:rsid w:val="00B174DE"/>
    <w:rsid w:val="00B2071F"/>
    <w:rsid w:val="00B22500"/>
    <w:rsid w:val="00B27398"/>
    <w:rsid w:val="00B604BE"/>
    <w:rsid w:val="00B6303F"/>
    <w:rsid w:val="00B74A0D"/>
    <w:rsid w:val="00B768A5"/>
    <w:rsid w:val="00B84946"/>
    <w:rsid w:val="00B9060D"/>
    <w:rsid w:val="00B917D5"/>
    <w:rsid w:val="00BB0DF0"/>
    <w:rsid w:val="00BB6430"/>
    <w:rsid w:val="00BB66B7"/>
    <w:rsid w:val="00BC4E71"/>
    <w:rsid w:val="00BD1B7B"/>
    <w:rsid w:val="00BD3027"/>
    <w:rsid w:val="00BD4B96"/>
    <w:rsid w:val="00BD4D4C"/>
    <w:rsid w:val="00BE531A"/>
    <w:rsid w:val="00BF547A"/>
    <w:rsid w:val="00BF5B5D"/>
    <w:rsid w:val="00C11827"/>
    <w:rsid w:val="00C122CD"/>
    <w:rsid w:val="00C16695"/>
    <w:rsid w:val="00C3088F"/>
    <w:rsid w:val="00C54653"/>
    <w:rsid w:val="00C66792"/>
    <w:rsid w:val="00C818D1"/>
    <w:rsid w:val="00C9464B"/>
    <w:rsid w:val="00C97589"/>
    <w:rsid w:val="00CB0BC0"/>
    <w:rsid w:val="00CC0E08"/>
    <w:rsid w:val="00CC70A4"/>
    <w:rsid w:val="00CD1B19"/>
    <w:rsid w:val="00CD7CFC"/>
    <w:rsid w:val="00CE725D"/>
    <w:rsid w:val="00D05BB0"/>
    <w:rsid w:val="00D13761"/>
    <w:rsid w:val="00D257E4"/>
    <w:rsid w:val="00D4588B"/>
    <w:rsid w:val="00D51721"/>
    <w:rsid w:val="00D60ECD"/>
    <w:rsid w:val="00D64B45"/>
    <w:rsid w:val="00D67FDF"/>
    <w:rsid w:val="00D7218B"/>
    <w:rsid w:val="00D774BE"/>
    <w:rsid w:val="00D85C56"/>
    <w:rsid w:val="00D86BA5"/>
    <w:rsid w:val="00D95D74"/>
    <w:rsid w:val="00DA6159"/>
    <w:rsid w:val="00DC3F53"/>
    <w:rsid w:val="00DC4DC0"/>
    <w:rsid w:val="00DD0DBC"/>
    <w:rsid w:val="00DD3589"/>
    <w:rsid w:val="00E02792"/>
    <w:rsid w:val="00E5327B"/>
    <w:rsid w:val="00E561B2"/>
    <w:rsid w:val="00E66FA6"/>
    <w:rsid w:val="00E71D9A"/>
    <w:rsid w:val="00E7784A"/>
    <w:rsid w:val="00E82F77"/>
    <w:rsid w:val="00E857E9"/>
    <w:rsid w:val="00E95000"/>
    <w:rsid w:val="00EA79C9"/>
    <w:rsid w:val="00EB007F"/>
    <w:rsid w:val="00EE7954"/>
    <w:rsid w:val="00EF262E"/>
    <w:rsid w:val="00F018CF"/>
    <w:rsid w:val="00F12B59"/>
    <w:rsid w:val="00F130D5"/>
    <w:rsid w:val="00F17BEA"/>
    <w:rsid w:val="00F22B27"/>
    <w:rsid w:val="00F24022"/>
    <w:rsid w:val="00F2639D"/>
    <w:rsid w:val="00F31894"/>
    <w:rsid w:val="00F3501B"/>
    <w:rsid w:val="00F40B81"/>
    <w:rsid w:val="00F56E0B"/>
    <w:rsid w:val="00F62C37"/>
    <w:rsid w:val="00F6357B"/>
    <w:rsid w:val="00F852BE"/>
    <w:rsid w:val="00F85DD4"/>
    <w:rsid w:val="00F95070"/>
    <w:rsid w:val="00FA557A"/>
    <w:rsid w:val="00FA62DE"/>
    <w:rsid w:val="00FA7742"/>
    <w:rsid w:val="00FB00A1"/>
    <w:rsid w:val="00FB4965"/>
    <w:rsid w:val="00FC6DDB"/>
    <w:rsid w:val="00FD58AD"/>
    <w:rsid w:val="00FE757E"/>
    <w:rsid w:val="00FF3ABF"/>
    <w:rsid w:val="00FF70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5C16"/>
    <w:rPr>
      <w:rFonts w:asciiTheme="minorHAnsi" w:eastAsiaTheme="minorHAnsi" w:hAnsiTheme="minorHAnsi" w:cstheme="minorBidi"/>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5C16"/>
    <w:pPr>
      <w:tabs>
        <w:tab w:val="center" w:pos="4536"/>
        <w:tab w:val="right" w:pos="9072"/>
      </w:tabs>
    </w:pPr>
  </w:style>
  <w:style w:type="character" w:customStyle="1" w:styleId="KopfzeileZchn">
    <w:name w:val="Kopfzeile Zchn"/>
    <w:basedOn w:val="Absatz-Standardschriftart"/>
    <w:link w:val="Kopfzeile"/>
    <w:uiPriority w:val="99"/>
    <w:rsid w:val="004A5C16"/>
    <w:rPr>
      <w:rFonts w:asciiTheme="minorHAnsi" w:eastAsiaTheme="minorHAnsi" w:hAnsiTheme="minorHAnsi" w:cstheme="minorBidi"/>
      <w:sz w:val="24"/>
      <w:szCs w:val="24"/>
      <w:lang w:val="de-DE" w:eastAsia="en-US"/>
    </w:rPr>
  </w:style>
  <w:style w:type="paragraph" w:styleId="Fuzeile">
    <w:name w:val="footer"/>
    <w:basedOn w:val="Standard"/>
    <w:link w:val="FuzeileZchn"/>
    <w:uiPriority w:val="99"/>
    <w:unhideWhenUsed/>
    <w:rsid w:val="004A5C16"/>
    <w:pPr>
      <w:tabs>
        <w:tab w:val="center" w:pos="4536"/>
        <w:tab w:val="right" w:pos="9072"/>
      </w:tabs>
    </w:pPr>
  </w:style>
  <w:style w:type="character" w:customStyle="1" w:styleId="FuzeileZchn">
    <w:name w:val="Fußzeile Zchn"/>
    <w:basedOn w:val="Absatz-Standardschriftart"/>
    <w:link w:val="Fuzeile"/>
    <w:uiPriority w:val="99"/>
    <w:rsid w:val="004A5C16"/>
    <w:rPr>
      <w:rFonts w:asciiTheme="minorHAnsi" w:eastAsiaTheme="minorHAnsi" w:hAnsiTheme="minorHAnsi" w:cstheme="minorBidi"/>
      <w:sz w:val="24"/>
      <w:szCs w:val="24"/>
      <w:lang w:val="de-DE" w:eastAsia="en-US"/>
    </w:rPr>
  </w:style>
  <w:style w:type="paragraph" w:customStyle="1" w:styleId="EinfAbs">
    <w:name w:val="[Einf. Abs.]"/>
    <w:basedOn w:val="Standard"/>
    <w:uiPriority w:val="99"/>
    <w:rsid w:val="004A5C16"/>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Absatz-Standardschriftart"/>
    <w:uiPriority w:val="99"/>
    <w:unhideWhenUsed/>
    <w:rsid w:val="004A5C16"/>
    <w:rPr>
      <w:color w:val="0000FF" w:themeColor="hyperlink"/>
      <w:u w:val="single"/>
    </w:rPr>
  </w:style>
  <w:style w:type="character" w:styleId="Fett">
    <w:name w:val="Strong"/>
    <w:basedOn w:val="Absatz-Standardschriftart"/>
    <w:uiPriority w:val="22"/>
    <w:qFormat/>
    <w:rsid w:val="0013440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ara.urba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manfred.rupp@aids-hilfe.a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ids-hilfe.at/bezirkstour"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harald.schenk@medical-media-consulting.a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5142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Urabn &amp; Schenk</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3</cp:revision>
  <cp:lastPrinted>2019-10-30T18:55:00Z</cp:lastPrinted>
  <dcterms:created xsi:type="dcterms:W3CDTF">2019-11-09T12:14:00Z</dcterms:created>
  <dcterms:modified xsi:type="dcterms:W3CDTF">2019-11-11T09:22:00Z</dcterms:modified>
</cp:coreProperties>
</file>