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FA" w:rsidRPr="00FA7B37" w:rsidRDefault="008233A2" w:rsidP="007E3A84">
      <w:pPr>
        <w:autoSpaceDE w:val="0"/>
        <w:autoSpaceDN w:val="0"/>
        <w:adjustRightInd w:val="0"/>
        <w:spacing w:before="360" w:after="360"/>
        <w:rPr>
          <w:rFonts w:cs="Arial"/>
          <w:b/>
          <w:sz w:val="28"/>
          <w:szCs w:val="24"/>
          <w:lang w:val="de-AT"/>
        </w:rPr>
      </w:pPr>
      <w:r>
        <w:rPr>
          <w:rFonts w:cs="Arial"/>
          <w:b/>
          <w:sz w:val="28"/>
          <w:szCs w:val="24"/>
          <w:lang w:val="de-AT"/>
        </w:rPr>
        <w:t xml:space="preserve">Psychoonkologie – wertvolle Unterstützung </w:t>
      </w:r>
      <w:r w:rsidR="003514FA" w:rsidRPr="00FA7B37">
        <w:rPr>
          <w:rFonts w:cs="Arial"/>
          <w:b/>
          <w:sz w:val="28"/>
          <w:szCs w:val="24"/>
          <w:lang w:val="de-AT"/>
        </w:rPr>
        <w:t>im Kampf gegen Krebs</w:t>
      </w:r>
    </w:p>
    <w:p w:rsidR="005C4256" w:rsidRPr="00B93DFE" w:rsidRDefault="007E3A84" w:rsidP="007E3A84">
      <w:pPr>
        <w:spacing w:after="120"/>
        <w:rPr>
          <w:rFonts w:cs="Arial"/>
          <w:sz w:val="22"/>
          <w:lang w:val="de-AT"/>
        </w:rPr>
      </w:pPr>
      <w:r w:rsidRPr="00B93DFE">
        <w:rPr>
          <w:sz w:val="22"/>
          <w:lang w:val="de-AT"/>
        </w:rPr>
        <w:t xml:space="preserve">Nichts ist mehr so, wie es war: Die Diagnose Krebs verändert das Leben radikal. Neben den körperlichen Folgen ist eine Krebserkrankung auch für </w:t>
      </w:r>
      <w:r w:rsidR="00EB4EE3" w:rsidRPr="00B93DFE">
        <w:rPr>
          <w:sz w:val="22"/>
          <w:lang w:val="de-AT"/>
        </w:rPr>
        <w:t xml:space="preserve">das psychisch-seelische Gleichgewicht eine enorme Belastung. Angst, Entsetzen, Hilflosigkeit, Mutlosigkeit, Wut, Anspannung, Depressivität – das sind nur einige der seelischen Zustände, die </w:t>
      </w:r>
      <w:r w:rsidR="00A32F93">
        <w:rPr>
          <w:sz w:val="22"/>
          <w:lang w:val="de-AT"/>
        </w:rPr>
        <w:t>Krebsp</w:t>
      </w:r>
      <w:r w:rsidR="00EB4EE3" w:rsidRPr="00B93DFE">
        <w:rPr>
          <w:sz w:val="22"/>
          <w:lang w:val="de-AT"/>
        </w:rPr>
        <w:t xml:space="preserve">atientInnen durchleben. </w:t>
      </w:r>
      <w:r w:rsidR="009D2EEA" w:rsidRPr="00B93DFE">
        <w:rPr>
          <w:sz w:val="22"/>
          <w:lang w:val="de-AT"/>
        </w:rPr>
        <w:t xml:space="preserve">Und auch das </w:t>
      </w:r>
      <w:r w:rsidR="00EB4EE3" w:rsidRPr="00B93DFE">
        <w:rPr>
          <w:sz w:val="22"/>
          <w:lang w:val="de-AT"/>
        </w:rPr>
        <w:t>soziale Umfeld</w:t>
      </w:r>
      <w:r w:rsidR="00A32F93">
        <w:rPr>
          <w:sz w:val="22"/>
          <w:lang w:val="de-AT"/>
        </w:rPr>
        <w:t xml:space="preserve"> </w:t>
      </w:r>
      <w:r w:rsidR="00A32F93" w:rsidRPr="00B93DFE">
        <w:rPr>
          <w:sz w:val="22"/>
          <w:lang w:val="de-AT"/>
        </w:rPr>
        <w:t xml:space="preserve">– </w:t>
      </w:r>
      <w:r w:rsidR="00EB4EE3" w:rsidRPr="00B93DFE">
        <w:rPr>
          <w:sz w:val="22"/>
          <w:lang w:val="de-AT"/>
        </w:rPr>
        <w:t>PartnerInnen, Kinder, FreundInnen, Bekannte</w:t>
      </w:r>
      <w:r w:rsidR="00A32F93">
        <w:rPr>
          <w:sz w:val="22"/>
          <w:lang w:val="de-AT"/>
        </w:rPr>
        <w:t xml:space="preserve"> </w:t>
      </w:r>
      <w:r w:rsidR="00A32F93" w:rsidRPr="00B93DFE">
        <w:rPr>
          <w:sz w:val="22"/>
          <w:lang w:val="de-AT"/>
        </w:rPr>
        <w:t xml:space="preserve">– </w:t>
      </w:r>
      <w:r w:rsidR="009D2EEA" w:rsidRPr="00B93DFE">
        <w:rPr>
          <w:sz w:val="22"/>
          <w:lang w:val="de-AT"/>
        </w:rPr>
        <w:t>ist von der Erkrankung ih</w:t>
      </w:r>
      <w:r w:rsidR="00B93DFE" w:rsidRPr="00B93DFE">
        <w:rPr>
          <w:sz w:val="22"/>
          <w:lang w:val="de-AT"/>
        </w:rPr>
        <w:t xml:space="preserve">rer/es Angehörigen betroffen, </w:t>
      </w:r>
      <w:r w:rsidR="009D2EEA" w:rsidRPr="00B93DFE">
        <w:rPr>
          <w:sz w:val="22"/>
          <w:lang w:val="de-AT"/>
        </w:rPr>
        <w:t>sind verunsichert und benötigen Unterstützung.</w:t>
      </w:r>
      <w:r w:rsidR="005C4256" w:rsidRPr="00B93DFE">
        <w:rPr>
          <w:sz w:val="22"/>
          <w:lang w:val="de-AT"/>
        </w:rPr>
        <w:t xml:space="preserve"> Hier kann </w:t>
      </w:r>
      <w:r w:rsidR="00B93DFE" w:rsidRPr="00B93DFE">
        <w:rPr>
          <w:sz w:val="22"/>
          <w:lang w:val="de-AT"/>
        </w:rPr>
        <w:t xml:space="preserve">die </w:t>
      </w:r>
      <w:r w:rsidR="00B93DFE" w:rsidRPr="00B93DFE">
        <w:rPr>
          <w:rFonts w:cs="Arial"/>
          <w:sz w:val="22"/>
          <w:lang w:val="de-AT"/>
        </w:rPr>
        <w:t>Psychoonkologie als</w:t>
      </w:r>
      <w:r w:rsidR="005C4256" w:rsidRPr="00B93DFE">
        <w:rPr>
          <w:rFonts w:cs="Arial"/>
          <w:sz w:val="22"/>
          <w:lang w:val="de-AT"/>
        </w:rPr>
        <w:t xml:space="preserve"> relativ neue Form der interdisziplinären Zusammenarbeit einen wesentlichen Beitrag </w:t>
      </w:r>
      <w:r w:rsidR="00B93DFE" w:rsidRPr="00B93DFE">
        <w:rPr>
          <w:rFonts w:cs="Arial"/>
          <w:sz w:val="22"/>
          <w:lang w:val="de-AT"/>
        </w:rPr>
        <w:t>leisten</w:t>
      </w:r>
      <w:r w:rsidR="005C4256" w:rsidRPr="00B93DFE">
        <w:rPr>
          <w:rFonts w:cs="Arial"/>
          <w:sz w:val="22"/>
          <w:lang w:val="de-AT"/>
        </w:rPr>
        <w:t xml:space="preserve">. Auf der 5. </w:t>
      </w:r>
      <w:r w:rsidR="00A32F93">
        <w:rPr>
          <w:rFonts w:cs="Arial"/>
          <w:sz w:val="22"/>
          <w:lang w:val="de-AT"/>
        </w:rPr>
        <w:t xml:space="preserve">Amgen Press </w:t>
      </w:r>
      <w:r w:rsidR="005C4256" w:rsidRPr="00B93DFE">
        <w:rPr>
          <w:rFonts w:cs="Arial"/>
          <w:sz w:val="22"/>
          <w:lang w:val="de-AT"/>
        </w:rPr>
        <w:t xml:space="preserve">Academy stellte eine ExpertInnenrunde </w:t>
      </w:r>
      <w:r w:rsidR="00F75229" w:rsidRPr="00B93DFE">
        <w:rPr>
          <w:rFonts w:cs="Arial"/>
          <w:sz w:val="22"/>
          <w:lang w:val="de-AT"/>
        </w:rPr>
        <w:t>die verschiedenen Aspekte dieser wichtigen Unterstützung im Kampf gegen Krebs vor.</w:t>
      </w:r>
    </w:p>
    <w:p w:rsidR="00601FF4" w:rsidRPr="00B93DFE" w:rsidRDefault="00601FF4" w:rsidP="00B93DFE">
      <w:pPr>
        <w:spacing w:before="240" w:after="60"/>
        <w:rPr>
          <w:rFonts w:cs="Arial"/>
          <w:b/>
          <w:sz w:val="22"/>
          <w:lang w:val="de-AT"/>
        </w:rPr>
      </w:pPr>
      <w:r w:rsidRPr="00B93DFE">
        <w:rPr>
          <w:rFonts w:cs="Arial"/>
          <w:b/>
          <w:sz w:val="22"/>
          <w:lang w:val="de-AT"/>
        </w:rPr>
        <w:t>Krebs verändert das Leben radikal</w:t>
      </w:r>
    </w:p>
    <w:p w:rsidR="00DC2A40" w:rsidRDefault="005C4256" w:rsidP="0094483B">
      <w:pPr>
        <w:tabs>
          <w:tab w:val="num" w:pos="720"/>
        </w:tabs>
        <w:spacing w:after="120"/>
        <w:rPr>
          <w:sz w:val="22"/>
          <w:lang w:val="de-AT"/>
        </w:rPr>
      </w:pPr>
      <w:r>
        <w:rPr>
          <w:sz w:val="22"/>
          <w:lang w:val="de-AT"/>
        </w:rPr>
        <w:t>„</w:t>
      </w:r>
      <w:r w:rsidRPr="00F71722">
        <w:rPr>
          <w:sz w:val="22"/>
          <w:lang w:val="de-AT"/>
        </w:rPr>
        <w:t xml:space="preserve">Die Diagnose Krebs bedeutet für die </w:t>
      </w:r>
      <w:r>
        <w:rPr>
          <w:sz w:val="22"/>
          <w:lang w:val="de-AT"/>
        </w:rPr>
        <w:t xml:space="preserve">Betroffenen </w:t>
      </w:r>
      <w:r w:rsidRPr="00F71722">
        <w:rPr>
          <w:sz w:val="22"/>
          <w:lang w:val="de-AT"/>
        </w:rPr>
        <w:t>und deren Angehörige meist eine existenzielle Krise und stellt somit eine große Herausforderung für eine effiziente psycho-soziale Verarbeitung an die Betroffenen dar</w:t>
      </w:r>
      <w:r>
        <w:rPr>
          <w:sz w:val="22"/>
          <w:lang w:val="de-AT"/>
        </w:rPr>
        <w:t xml:space="preserve">“, so Univ.-Prof. </w:t>
      </w:r>
      <w:r w:rsidR="00FF1CC9">
        <w:rPr>
          <w:sz w:val="22"/>
          <w:lang w:val="de-AT"/>
        </w:rPr>
        <w:t xml:space="preserve">Dr. </w:t>
      </w:r>
      <w:r>
        <w:rPr>
          <w:sz w:val="22"/>
          <w:lang w:val="de-AT"/>
        </w:rPr>
        <w:t>Hellmut Samonigg</w:t>
      </w:r>
      <w:r w:rsidR="00F75229">
        <w:rPr>
          <w:sz w:val="22"/>
          <w:lang w:val="de-AT"/>
        </w:rPr>
        <w:t xml:space="preserve">, Leiter der Klinischen Abteilung für Onkologie der </w:t>
      </w:r>
      <w:r w:rsidR="00DC2A40">
        <w:rPr>
          <w:sz w:val="22"/>
          <w:lang w:val="de-AT"/>
        </w:rPr>
        <w:t>Medizinischen Universität Graz</w:t>
      </w:r>
      <w:r w:rsidRPr="00F71722">
        <w:rPr>
          <w:sz w:val="22"/>
          <w:lang w:val="de-AT"/>
        </w:rPr>
        <w:t xml:space="preserve">. </w:t>
      </w:r>
      <w:r w:rsidR="00DC2A40">
        <w:rPr>
          <w:sz w:val="22"/>
          <w:lang w:val="de-AT"/>
        </w:rPr>
        <w:t>„</w:t>
      </w:r>
      <w:r w:rsidRPr="00F71722">
        <w:rPr>
          <w:sz w:val="22"/>
          <w:lang w:val="de-AT"/>
        </w:rPr>
        <w:t xml:space="preserve">Es kommt oftmals vorübergehend zu </w:t>
      </w:r>
      <w:r w:rsidR="00DC2A40">
        <w:rPr>
          <w:sz w:val="22"/>
          <w:lang w:val="de-AT"/>
        </w:rPr>
        <w:t xml:space="preserve">mitunter </w:t>
      </w:r>
      <w:r w:rsidRPr="00F71722">
        <w:rPr>
          <w:sz w:val="22"/>
          <w:lang w:val="de-AT"/>
        </w:rPr>
        <w:t>schwerwiegenden Veränderungen, die als verunsichernd erlebt werden und alle Aspekte des Lebens betreffen können. Dadurch ist auch ein breit gefächertes Unterstützungsangebot erforderlich.</w:t>
      </w:r>
      <w:r w:rsidR="00DC2A40">
        <w:rPr>
          <w:sz w:val="22"/>
          <w:lang w:val="de-AT"/>
        </w:rPr>
        <w:t>“</w:t>
      </w:r>
    </w:p>
    <w:p w:rsidR="0094483B" w:rsidRPr="006C077C" w:rsidRDefault="00A32F93" w:rsidP="00B309DE">
      <w:pPr>
        <w:tabs>
          <w:tab w:val="num" w:pos="720"/>
        </w:tabs>
        <w:spacing w:after="120"/>
        <w:rPr>
          <w:sz w:val="22"/>
          <w:lang w:val="de-AT"/>
        </w:rPr>
      </w:pPr>
      <w:r>
        <w:rPr>
          <w:rFonts w:cs="Arial"/>
          <w:sz w:val="22"/>
          <w:lang w:val="de-AT"/>
        </w:rPr>
        <w:t>D</w:t>
      </w:r>
      <w:r w:rsidR="006B2D7A">
        <w:rPr>
          <w:rFonts w:cs="Arial"/>
          <w:sz w:val="22"/>
          <w:lang w:val="de-AT"/>
        </w:rPr>
        <w:t xml:space="preserve">ies bietet die </w:t>
      </w:r>
      <w:r w:rsidR="00DC2A40" w:rsidRPr="00FA7B37">
        <w:rPr>
          <w:rFonts w:cs="Arial"/>
          <w:sz w:val="22"/>
          <w:lang w:val="de-AT"/>
        </w:rPr>
        <w:t>Psychoonkologie</w:t>
      </w:r>
      <w:r w:rsidR="006B2D7A">
        <w:rPr>
          <w:rFonts w:cs="Arial"/>
          <w:sz w:val="22"/>
          <w:lang w:val="de-AT"/>
        </w:rPr>
        <w:t>, die</w:t>
      </w:r>
      <w:r w:rsidR="00DC2A40" w:rsidRPr="00FA7B37">
        <w:rPr>
          <w:rFonts w:cs="Arial"/>
          <w:sz w:val="22"/>
          <w:lang w:val="de-AT"/>
        </w:rPr>
        <w:t xml:space="preserve"> </w:t>
      </w:r>
      <w:r w:rsidR="006B2D7A">
        <w:rPr>
          <w:rFonts w:cs="Arial"/>
          <w:sz w:val="22"/>
          <w:lang w:val="de-AT"/>
        </w:rPr>
        <w:t xml:space="preserve">auf einer </w:t>
      </w:r>
      <w:r w:rsidR="00DC2A40" w:rsidRPr="00FA7B37">
        <w:rPr>
          <w:rFonts w:cs="Arial"/>
          <w:sz w:val="22"/>
          <w:lang w:val="de-AT"/>
        </w:rPr>
        <w:t>interdisziplinäre</w:t>
      </w:r>
      <w:r w:rsidR="008A07DD">
        <w:rPr>
          <w:rFonts w:cs="Arial"/>
          <w:sz w:val="22"/>
          <w:lang w:val="de-AT"/>
        </w:rPr>
        <w:t>n</w:t>
      </w:r>
      <w:r w:rsidR="00DC2A40" w:rsidRPr="00FA7B37">
        <w:rPr>
          <w:rFonts w:cs="Arial"/>
          <w:sz w:val="22"/>
          <w:lang w:val="de-AT"/>
        </w:rPr>
        <w:t xml:space="preserve"> Form der Zusammenarbeit zwischen Ärzt</w:t>
      </w:r>
      <w:r w:rsidR="00DC2A40">
        <w:rPr>
          <w:rFonts w:cs="Arial"/>
          <w:sz w:val="22"/>
          <w:lang w:val="de-AT"/>
        </w:rPr>
        <w:t>en</w:t>
      </w:r>
      <w:r w:rsidR="00DC2A40" w:rsidRPr="00FA7B37">
        <w:rPr>
          <w:rFonts w:cs="Arial"/>
          <w:sz w:val="22"/>
          <w:lang w:val="de-AT"/>
        </w:rPr>
        <w:t>, Psychologen, Pflegepersonal, Physiotherapeuten und Sozialarbeitern</w:t>
      </w:r>
      <w:r w:rsidR="006B2D7A">
        <w:rPr>
          <w:rFonts w:cs="Arial"/>
          <w:sz w:val="22"/>
          <w:lang w:val="de-AT"/>
        </w:rPr>
        <w:t xml:space="preserve"> beruht</w:t>
      </w:r>
      <w:r w:rsidR="00DC2A40" w:rsidRPr="00FA7B37">
        <w:rPr>
          <w:rFonts w:cs="Arial"/>
          <w:sz w:val="22"/>
          <w:lang w:val="de-AT"/>
        </w:rPr>
        <w:t xml:space="preserve">. </w:t>
      </w:r>
      <w:r w:rsidR="0094483B">
        <w:rPr>
          <w:rFonts w:cs="Arial"/>
          <w:sz w:val="22"/>
          <w:lang w:val="de-AT"/>
        </w:rPr>
        <w:t>Samonigg: „</w:t>
      </w:r>
      <w:r w:rsidR="0094483B" w:rsidRPr="00F71722">
        <w:rPr>
          <w:sz w:val="22"/>
          <w:lang w:val="de-AT"/>
        </w:rPr>
        <w:t>Die psychoonkologische Betreuung ist eine wesentliche und wichtige Säule im bio-psycho-sozialen Behandlungsmodell in der Onkologie</w:t>
      </w:r>
      <w:r w:rsidR="0094483B">
        <w:rPr>
          <w:sz w:val="22"/>
          <w:lang w:val="de-AT"/>
        </w:rPr>
        <w:t>,</w:t>
      </w:r>
      <w:r w:rsidR="0094483B" w:rsidRPr="00F71722">
        <w:rPr>
          <w:sz w:val="22"/>
          <w:lang w:val="de-AT"/>
        </w:rPr>
        <w:t xml:space="preserve"> ist fest integrierter Bestandteil einer modernen Krebsbehandlung und sollte in Krebszentren bzw. Krankenhäusern und Abteilungen mit onkologischem Schwerpunkt für Patient</w:t>
      </w:r>
      <w:r w:rsidR="0094483B">
        <w:rPr>
          <w:sz w:val="22"/>
          <w:lang w:val="de-AT"/>
        </w:rPr>
        <w:t>i</w:t>
      </w:r>
      <w:r w:rsidR="0094483B" w:rsidRPr="00F71722">
        <w:rPr>
          <w:sz w:val="22"/>
          <w:lang w:val="de-AT"/>
        </w:rPr>
        <w:t xml:space="preserve">nnen </w:t>
      </w:r>
      <w:r w:rsidR="0094483B">
        <w:rPr>
          <w:sz w:val="22"/>
          <w:lang w:val="de-AT"/>
        </w:rPr>
        <w:t xml:space="preserve">und Patienten sowie </w:t>
      </w:r>
      <w:r w:rsidR="0094483B" w:rsidRPr="00F71722">
        <w:rPr>
          <w:sz w:val="22"/>
          <w:lang w:val="de-AT"/>
        </w:rPr>
        <w:t>deren Angehörige unbedingt zur Verfügung stehen.</w:t>
      </w:r>
      <w:r w:rsidR="0094483B">
        <w:rPr>
          <w:sz w:val="22"/>
          <w:lang w:val="de-AT"/>
        </w:rPr>
        <w:t>“</w:t>
      </w:r>
    </w:p>
    <w:p w:rsidR="00193865" w:rsidRPr="00193865" w:rsidRDefault="00193865" w:rsidP="00A32F93">
      <w:pPr>
        <w:spacing w:before="240" w:after="60"/>
        <w:rPr>
          <w:rFonts w:cs="Arial"/>
          <w:b/>
          <w:sz w:val="22"/>
          <w:lang w:val="de-AT"/>
        </w:rPr>
      </w:pPr>
      <w:r w:rsidRPr="00193865">
        <w:rPr>
          <w:rFonts w:cs="Arial"/>
          <w:b/>
          <w:sz w:val="22"/>
          <w:lang w:val="de-AT"/>
        </w:rPr>
        <w:t>Haltung des Arztes</w:t>
      </w:r>
      <w:r>
        <w:rPr>
          <w:rFonts w:cs="Arial"/>
          <w:b/>
          <w:sz w:val="22"/>
          <w:lang w:val="de-AT"/>
        </w:rPr>
        <w:t>/der Ärztin</w:t>
      </w:r>
      <w:r w:rsidRPr="00193865">
        <w:rPr>
          <w:rFonts w:cs="Arial"/>
          <w:b/>
          <w:sz w:val="22"/>
          <w:lang w:val="de-AT"/>
        </w:rPr>
        <w:t xml:space="preserve"> kann auf Patient</w:t>
      </w:r>
      <w:r>
        <w:rPr>
          <w:rFonts w:cs="Arial"/>
          <w:b/>
          <w:sz w:val="22"/>
          <w:lang w:val="de-AT"/>
        </w:rPr>
        <w:t>/in</w:t>
      </w:r>
      <w:r w:rsidRPr="00193865">
        <w:rPr>
          <w:rFonts w:cs="Arial"/>
          <w:b/>
          <w:sz w:val="22"/>
          <w:lang w:val="de-AT"/>
        </w:rPr>
        <w:t xml:space="preserve"> Einfluss nehmen</w:t>
      </w:r>
    </w:p>
    <w:p w:rsidR="00946C56" w:rsidRDefault="00946C56" w:rsidP="00946C56">
      <w:pPr>
        <w:tabs>
          <w:tab w:val="num" w:pos="720"/>
        </w:tabs>
        <w:spacing w:after="120"/>
        <w:rPr>
          <w:rFonts w:cs="Arial"/>
          <w:sz w:val="22"/>
          <w:lang w:val="de-AT"/>
        </w:rPr>
      </w:pPr>
      <w:r>
        <w:rPr>
          <w:rFonts w:cs="Arial"/>
          <w:sz w:val="22"/>
          <w:lang w:val="de-AT"/>
        </w:rPr>
        <w:t xml:space="preserve">Stehen zwar </w:t>
      </w:r>
      <w:r w:rsidRPr="00F71722">
        <w:rPr>
          <w:sz w:val="22"/>
          <w:lang w:val="de-AT"/>
        </w:rPr>
        <w:t xml:space="preserve">Lebensqualität und psychosoziale Bedürfnisse der PatientInnen und ihrer Familien im Vordergrund eines umfassenden </w:t>
      </w:r>
      <w:r>
        <w:rPr>
          <w:rFonts w:cs="Arial"/>
          <w:sz w:val="22"/>
          <w:lang w:val="de-AT"/>
        </w:rPr>
        <w:t xml:space="preserve">psychoonkologischen </w:t>
      </w:r>
      <w:r w:rsidRPr="00F71722">
        <w:rPr>
          <w:sz w:val="22"/>
          <w:lang w:val="de-AT"/>
        </w:rPr>
        <w:t>Betreuungskonzeptes</w:t>
      </w:r>
      <w:r>
        <w:rPr>
          <w:sz w:val="22"/>
          <w:lang w:val="de-AT"/>
        </w:rPr>
        <w:t xml:space="preserve">, spielen auch Themen wie </w:t>
      </w:r>
      <w:r w:rsidRPr="00F71722">
        <w:rPr>
          <w:sz w:val="22"/>
          <w:lang w:val="de-AT"/>
        </w:rPr>
        <w:t xml:space="preserve">Krankheitsverarbeitung, Belastung </w:t>
      </w:r>
      <w:r>
        <w:rPr>
          <w:sz w:val="22"/>
          <w:lang w:val="de-AT"/>
        </w:rPr>
        <w:t xml:space="preserve">durch Komorbidität sowie die </w:t>
      </w:r>
      <w:r w:rsidRPr="00F71722">
        <w:rPr>
          <w:sz w:val="22"/>
          <w:lang w:val="de-AT"/>
        </w:rPr>
        <w:t>Arzt-Patienten-Interaktion</w:t>
      </w:r>
      <w:r>
        <w:rPr>
          <w:sz w:val="22"/>
          <w:lang w:val="de-AT"/>
        </w:rPr>
        <w:t xml:space="preserve"> ein bedeutende Rolle. Denn auch die Haltung der behandelnden ÄrztInnen kann die PatientInnen – unbewusst – sehr beeinflussen.</w:t>
      </w:r>
    </w:p>
    <w:p w:rsidR="00B309DE" w:rsidRDefault="0094483B" w:rsidP="00B309DE">
      <w:pPr>
        <w:spacing w:after="120"/>
        <w:rPr>
          <w:sz w:val="22"/>
          <w:lang w:val="de-AT"/>
        </w:rPr>
      </w:pPr>
      <w:r>
        <w:rPr>
          <w:rFonts w:cs="Arial"/>
          <w:sz w:val="22"/>
          <w:lang w:val="de-AT"/>
        </w:rPr>
        <w:t xml:space="preserve">Mag. Dr. Georg Fraberger, Klinischer und Gesundheits-Psychologe, </w:t>
      </w:r>
      <w:r w:rsidR="00E04A89">
        <w:rPr>
          <w:rFonts w:cs="Arial"/>
          <w:sz w:val="22"/>
          <w:lang w:val="de-AT"/>
        </w:rPr>
        <w:t xml:space="preserve">ist </w:t>
      </w:r>
      <w:r>
        <w:rPr>
          <w:rFonts w:cs="Arial"/>
          <w:sz w:val="22"/>
          <w:lang w:val="de-AT"/>
        </w:rPr>
        <w:t>an der Universitätsklinik für Orthopädie am AKH Wien psychoonkologisch tätig</w:t>
      </w:r>
      <w:r w:rsidR="00E04A89">
        <w:rPr>
          <w:rFonts w:cs="Arial"/>
          <w:sz w:val="22"/>
          <w:lang w:val="de-AT"/>
        </w:rPr>
        <w:t>: „</w:t>
      </w:r>
      <w:r w:rsidR="00E04A89" w:rsidRPr="00FA7B37">
        <w:rPr>
          <w:rFonts w:cs="Arial"/>
          <w:sz w:val="22"/>
          <w:lang w:val="de-AT"/>
        </w:rPr>
        <w:t>Jener Arzt, der die Diagnose übermittelt, teilt unbewusst auch seine eigenen Anschauungen und Erwartungen mit und gibt diese hierdurch an den Patienten weiter.</w:t>
      </w:r>
      <w:r w:rsidR="00E04A89">
        <w:rPr>
          <w:rFonts w:cs="Arial"/>
          <w:sz w:val="22"/>
          <w:lang w:val="de-AT"/>
        </w:rPr>
        <w:t xml:space="preserve"> </w:t>
      </w:r>
      <w:r w:rsidR="00E04A89" w:rsidRPr="00FA7B37">
        <w:rPr>
          <w:rFonts w:cs="Arial"/>
          <w:sz w:val="22"/>
          <w:lang w:val="de-AT"/>
        </w:rPr>
        <w:t>Dieser Prozess der Übertragung und Gegenübertragung findet unbewusst statt und kann nicht verhindert werden</w:t>
      </w:r>
      <w:r w:rsidR="00E04A89">
        <w:rPr>
          <w:rFonts w:cs="Arial"/>
          <w:sz w:val="22"/>
          <w:lang w:val="de-AT"/>
        </w:rPr>
        <w:t>, dessen muss man sich bewusst sein</w:t>
      </w:r>
      <w:r w:rsidR="00E04A89" w:rsidRPr="00FA7B37">
        <w:rPr>
          <w:rFonts w:cs="Arial"/>
          <w:sz w:val="22"/>
          <w:lang w:val="de-AT"/>
        </w:rPr>
        <w:t>.</w:t>
      </w:r>
      <w:r w:rsidR="00E04A89">
        <w:rPr>
          <w:rFonts w:cs="Arial"/>
          <w:sz w:val="22"/>
          <w:lang w:val="de-AT"/>
        </w:rPr>
        <w:t>“</w:t>
      </w:r>
      <w:r w:rsidR="006B2D7A">
        <w:rPr>
          <w:rFonts w:cs="Arial"/>
          <w:sz w:val="22"/>
          <w:lang w:val="de-AT"/>
        </w:rPr>
        <w:t xml:space="preserve"> </w:t>
      </w:r>
      <w:r w:rsidR="00B309DE">
        <w:rPr>
          <w:rFonts w:cs="Arial"/>
          <w:sz w:val="22"/>
          <w:lang w:val="de-AT"/>
        </w:rPr>
        <w:t xml:space="preserve">Somit ist auch </w:t>
      </w:r>
      <w:r w:rsidR="00B309DE" w:rsidRPr="00F71722">
        <w:rPr>
          <w:sz w:val="22"/>
          <w:lang w:val="de-AT"/>
        </w:rPr>
        <w:t xml:space="preserve">die Bedeutung der emotionalen Belastung </w:t>
      </w:r>
      <w:r w:rsidR="00946C56">
        <w:rPr>
          <w:sz w:val="22"/>
          <w:lang w:val="de-AT"/>
        </w:rPr>
        <w:t>für den Onkologen/die Onkologin und</w:t>
      </w:r>
      <w:r w:rsidR="00B309DE" w:rsidRPr="00F71722">
        <w:rPr>
          <w:sz w:val="22"/>
          <w:lang w:val="de-AT"/>
        </w:rPr>
        <w:t xml:space="preserve"> das Behandlungsteam nicht zu unterschätzen</w:t>
      </w:r>
      <w:r w:rsidR="00B309DE">
        <w:rPr>
          <w:sz w:val="22"/>
          <w:lang w:val="de-AT"/>
        </w:rPr>
        <w:t>. Samonigg: „</w:t>
      </w:r>
      <w:r w:rsidR="00B309DE" w:rsidRPr="00F71722">
        <w:rPr>
          <w:sz w:val="22"/>
          <w:lang w:val="de-AT"/>
        </w:rPr>
        <w:t xml:space="preserve">Daher ist </w:t>
      </w:r>
      <w:r w:rsidR="00B309DE">
        <w:rPr>
          <w:sz w:val="22"/>
          <w:lang w:val="de-AT"/>
        </w:rPr>
        <w:t xml:space="preserve">die </w:t>
      </w:r>
      <w:r w:rsidR="00B309DE" w:rsidRPr="00F71722">
        <w:rPr>
          <w:sz w:val="22"/>
          <w:lang w:val="de-AT"/>
        </w:rPr>
        <w:t>Psychoonkologie nicht nur eine wesentliche Säule in der Betreuung von KrebspatientInnen, sondern muss auch in unterschiedlichen Intensitäten in die Aus-</w:t>
      </w:r>
      <w:r w:rsidR="00B309DE">
        <w:rPr>
          <w:sz w:val="22"/>
          <w:lang w:val="de-AT"/>
        </w:rPr>
        <w:t xml:space="preserve"> </w:t>
      </w:r>
      <w:r w:rsidR="00B309DE" w:rsidRPr="00F71722">
        <w:rPr>
          <w:sz w:val="22"/>
          <w:lang w:val="de-AT"/>
        </w:rPr>
        <w:t>und Weiterbildung aller in der Onkologie tätigen Berufsgruppen integriert sein.</w:t>
      </w:r>
      <w:r w:rsidR="00B309DE">
        <w:rPr>
          <w:sz w:val="22"/>
          <w:lang w:val="de-AT"/>
        </w:rPr>
        <w:t>“</w:t>
      </w:r>
    </w:p>
    <w:p w:rsidR="008A07DD" w:rsidRDefault="008A07DD" w:rsidP="00A32F93">
      <w:pPr>
        <w:spacing w:before="240" w:after="60"/>
        <w:rPr>
          <w:rFonts w:cs="Arial"/>
          <w:b/>
          <w:sz w:val="22"/>
          <w:lang w:val="de-AT"/>
        </w:rPr>
      </w:pPr>
    </w:p>
    <w:p w:rsidR="00193865" w:rsidRPr="00193865" w:rsidRDefault="002D5A1C" w:rsidP="00A32F93">
      <w:pPr>
        <w:spacing w:before="240" w:after="60"/>
        <w:rPr>
          <w:rFonts w:cs="Arial"/>
          <w:b/>
          <w:sz w:val="22"/>
          <w:lang w:val="de-AT"/>
        </w:rPr>
      </w:pPr>
      <w:r>
        <w:rPr>
          <w:rFonts w:cs="Arial"/>
          <w:b/>
          <w:sz w:val="22"/>
          <w:lang w:val="de-AT"/>
        </w:rPr>
        <w:lastRenderedPageBreak/>
        <w:t>„Krebspersönlichkeit“ gibt es nicht, Einflussfaktoren aber schon</w:t>
      </w:r>
    </w:p>
    <w:p w:rsidR="00DC2A40" w:rsidRPr="00FA7B37" w:rsidRDefault="00B309DE" w:rsidP="00FD010B">
      <w:pPr>
        <w:tabs>
          <w:tab w:val="num" w:pos="720"/>
        </w:tabs>
        <w:spacing w:after="120"/>
        <w:rPr>
          <w:rFonts w:cs="Arial"/>
          <w:sz w:val="22"/>
          <w:lang w:val="de-AT"/>
        </w:rPr>
      </w:pPr>
      <w:r>
        <w:rPr>
          <w:rFonts w:cs="Arial"/>
          <w:sz w:val="22"/>
          <w:lang w:val="de-AT"/>
        </w:rPr>
        <w:t xml:space="preserve">Fraberger </w:t>
      </w:r>
      <w:r w:rsidR="0094483B">
        <w:rPr>
          <w:rFonts w:cs="Arial"/>
          <w:sz w:val="22"/>
          <w:lang w:val="de-AT"/>
        </w:rPr>
        <w:t>erläuterte ein weiteres Aufgabengebiet der Psychoonkologie:</w:t>
      </w:r>
      <w:r w:rsidR="00193865">
        <w:rPr>
          <w:rFonts w:cs="Arial"/>
          <w:sz w:val="22"/>
          <w:lang w:val="de-AT"/>
        </w:rPr>
        <w:t xml:space="preserve"> „</w:t>
      </w:r>
      <w:r w:rsidR="0094483B">
        <w:rPr>
          <w:rFonts w:cs="Arial"/>
          <w:sz w:val="22"/>
          <w:lang w:val="de-AT"/>
        </w:rPr>
        <w:t>S</w:t>
      </w:r>
      <w:r w:rsidR="00DC2A40" w:rsidRPr="00FA7B37">
        <w:rPr>
          <w:rFonts w:cs="Arial"/>
          <w:sz w:val="22"/>
          <w:lang w:val="de-AT"/>
        </w:rPr>
        <w:t>ie versucht</w:t>
      </w:r>
      <w:r w:rsidR="00FF1CC9">
        <w:rPr>
          <w:rFonts w:cs="Arial"/>
          <w:sz w:val="22"/>
          <w:lang w:val="de-AT"/>
        </w:rPr>
        <w:t>,</w:t>
      </w:r>
      <w:r w:rsidR="00DC2A40" w:rsidRPr="00FA7B37">
        <w:rPr>
          <w:rFonts w:cs="Arial"/>
          <w:sz w:val="22"/>
          <w:lang w:val="de-AT"/>
        </w:rPr>
        <w:t xml:space="preserve"> den Einfluss psychosozialer Faktoren – wie psychische Belastungsreaktionen</w:t>
      </w:r>
      <w:r w:rsidR="00DC2A40">
        <w:rPr>
          <w:rFonts w:cs="Arial"/>
          <w:sz w:val="22"/>
          <w:lang w:val="de-AT"/>
        </w:rPr>
        <w:t xml:space="preserve">, also </w:t>
      </w:r>
      <w:r w:rsidR="00DC2A40" w:rsidRPr="00FA7B37">
        <w:rPr>
          <w:rFonts w:cs="Arial"/>
          <w:sz w:val="22"/>
          <w:lang w:val="de-AT"/>
        </w:rPr>
        <w:t>z.</w:t>
      </w:r>
      <w:r w:rsidR="00DC2A40">
        <w:rPr>
          <w:rFonts w:cs="Arial"/>
          <w:sz w:val="22"/>
          <w:lang w:val="de-AT"/>
        </w:rPr>
        <w:t xml:space="preserve"> </w:t>
      </w:r>
      <w:r w:rsidR="00A32F93">
        <w:rPr>
          <w:rFonts w:cs="Arial"/>
          <w:sz w:val="22"/>
          <w:lang w:val="de-AT"/>
        </w:rPr>
        <w:t>B.</w:t>
      </w:r>
      <w:r w:rsidR="00DC2A40" w:rsidRPr="00FA7B37">
        <w:rPr>
          <w:rFonts w:cs="Arial"/>
          <w:sz w:val="22"/>
          <w:lang w:val="de-AT"/>
        </w:rPr>
        <w:t xml:space="preserve"> Angst, Depression</w:t>
      </w:r>
      <w:r w:rsidR="00DC2A40">
        <w:rPr>
          <w:rFonts w:cs="Arial"/>
          <w:sz w:val="22"/>
          <w:lang w:val="de-AT"/>
        </w:rPr>
        <w:t xml:space="preserve"> und</w:t>
      </w:r>
      <w:r w:rsidR="00DC2A40" w:rsidRPr="00FA7B37">
        <w:rPr>
          <w:rFonts w:cs="Arial"/>
          <w:sz w:val="22"/>
          <w:lang w:val="de-AT"/>
        </w:rPr>
        <w:t xml:space="preserve"> Persönlichkeitsaspekte, </w:t>
      </w:r>
      <w:r w:rsidR="00DC2A40">
        <w:rPr>
          <w:rFonts w:cs="Arial"/>
          <w:sz w:val="22"/>
          <w:lang w:val="de-AT"/>
        </w:rPr>
        <w:t xml:space="preserve">das </w:t>
      </w:r>
      <w:r w:rsidR="00DC2A40" w:rsidRPr="00FA7B37">
        <w:rPr>
          <w:rFonts w:cs="Arial"/>
          <w:sz w:val="22"/>
          <w:lang w:val="de-AT"/>
        </w:rPr>
        <w:t xml:space="preserve">soziale Umfeld, </w:t>
      </w:r>
      <w:r w:rsidR="00DC2A40">
        <w:rPr>
          <w:rFonts w:cs="Arial"/>
          <w:sz w:val="22"/>
          <w:lang w:val="de-AT"/>
        </w:rPr>
        <w:t xml:space="preserve">den </w:t>
      </w:r>
      <w:r w:rsidR="00DC2A40" w:rsidRPr="00FA7B37">
        <w:rPr>
          <w:rFonts w:cs="Arial"/>
          <w:sz w:val="22"/>
          <w:lang w:val="de-AT"/>
        </w:rPr>
        <w:t>Lebensstil und Krankheitsverarbeitungsmechanismen – auf die Entstehung, Auslösung sowie auf den Verlauf einer Tumor- bzw. Krebserkrankung zu erkennen</w:t>
      </w:r>
      <w:r w:rsidR="0094483B">
        <w:rPr>
          <w:rFonts w:cs="Arial"/>
          <w:sz w:val="22"/>
          <w:lang w:val="de-AT"/>
        </w:rPr>
        <w:t>.</w:t>
      </w:r>
      <w:r w:rsidR="00DC2A40">
        <w:rPr>
          <w:rFonts w:cs="Arial"/>
          <w:sz w:val="22"/>
          <w:lang w:val="de-AT"/>
        </w:rPr>
        <w:t xml:space="preserve">“ </w:t>
      </w:r>
      <w:r w:rsidR="00601FF4">
        <w:rPr>
          <w:rFonts w:cs="Arial"/>
          <w:sz w:val="22"/>
          <w:lang w:val="de-AT"/>
        </w:rPr>
        <w:t>Dabei kämpft man heute noch gegen das Bild der „Krebspersönlichkeit“, das in den 70er Jahren postuliert worden war.</w:t>
      </w:r>
      <w:r w:rsidR="00FD010B">
        <w:rPr>
          <w:rFonts w:cs="Arial"/>
          <w:sz w:val="22"/>
          <w:lang w:val="de-AT"/>
        </w:rPr>
        <w:t xml:space="preserve"> </w:t>
      </w:r>
    </w:p>
    <w:p w:rsidR="00FD010B" w:rsidRDefault="00FD010B" w:rsidP="00601FF4">
      <w:pPr>
        <w:spacing w:after="120"/>
        <w:rPr>
          <w:sz w:val="22"/>
          <w:lang w:val="de-AT"/>
        </w:rPr>
      </w:pPr>
      <w:r>
        <w:rPr>
          <w:sz w:val="22"/>
          <w:lang w:val="de-AT"/>
        </w:rPr>
        <w:t xml:space="preserve">Zu den </w:t>
      </w:r>
      <w:r w:rsidR="00193865">
        <w:rPr>
          <w:sz w:val="22"/>
          <w:lang w:val="de-AT"/>
        </w:rPr>
        <w:t xml:space="preserve">häufigsten </w:t>
      </w:r>
      <w:r>
        <w:rPr>
          <w:sz w:val="22"/>
          <w:lang w:val="de-AT"/>
        </w:rPr>
        <w:t xml:space="preserve">Auswirkungen, die ein Tumor </w:t>
      </w:r>
      <w:r w:rsidR="00193865">
        <w:rPr>
          <w:sz w:val="22"/>
          <w:lang w:val="de-AT"/>
        </w:rPr>
        <w:t xml:space="preserve">wiederum </w:t>
      </w:r>
      <w:r>
        <w:rPr>
          <w:sz w:val="22"/>
          <w:lang w:val="de-AT"/>
        </w:rPr>
        <w:t>auf das psychische Wohlbefinden</w:t>
      </w:r>
      <w:r w:rsidR="00193865">
        <w:rPr>
          <w:sz w:val="22"/>
          <w:lang w:val="de-AT"/>
        </w:rPr>
        <w:t xml:space="preserve"> </w:t>
      </w:r>
      <w:r>
        <w:rPr>
          <w:sz w:val="22"/>
          <w:lang w:val="de-AT"/>
        </w:rPr>
        <w:t xml:space="preserve">des Patienten </w:t>
      </w:r>
      <w:r w:rsidR="00193865">
        <w:rPr>
          <w:sz w:val="22"/>
          <w:lang w:val="de-AT"/>
        </w:rPr>
        <w:t>haben kann</w:t>
      </w:r>
      <w:r>
        <w:rPr>
          <w:sz w:val="22"/>
          <w:lang w:val="de-AT"/>
        </w:rPr>
        <w:t>, zählen – je nach Tumorart zu einem unterschiedlichen Prozent</w:t>
      </w:r>
      <w:r w:rsidR="008A07DD">
        <w:rPr>
          <w:sz w:val="22"/>
          <w:lang w:val="de-AT"/>
        </w:rPr>
        <w:softHyphen/>
      </w:r>
      <w:r>
        <w:rPr>
          <w:sz w:val="22"/>
          <w:lang w:val="de-AT"/>
        </w:rPr>
        <w:t xml:space="preserve">satz – die manifeste Depression, das </w:t>
      </w:r>
      <w:r w:rsidR="00193865">
        <w:rPr>
          <w:sz w:val="22"/>
          <w:lang w:val="de-AT"/>
        </w:rPr>
        <w:t>F</w:t>
      </w:r>
      <w:r>
        <w:rPr>
          <w:sz w:val="22"/>
          <w:lang w:val="de-AT"/>
        </w:rPr>
        <w:t>atique-Syndrom</w:t>
      </w:r>
      <w:r w:rsidR="00193865">
        <w:rPr>
          <w:sz w:val="22"/>
          <w:lang w:val="de-AT"/>
        </w:rPr>
        <w:t xml:space="preserve"> (krebsbedingtes </w:t>
      </w:r>
      <w:proofErr w:type="spellStart"/>
      <w:r w:rsidR="00193865">
        <w:rPr>
          <w:sz w:val="22"/>
          <w:lang w:val="de-AT"/>
        </w:rPr>
        <w:t>Erschöpfungs</w:t>
      </w:r>
      <w:r w:rsidR="008A07DD">
        <w:rPr>
          <w:sz w:val="22"/>
          <w:lang w:val="de-AT"/>
        </w:rPr>
        <w:softHyphen/>
      </w:r>
      <w:r w:rsidR="00193865">
        <w:rPr>
          <w:sz w:val="22"/>
          <w:lang w:val="de-AT"/>
        </w:rPr>
        <w:t>syndrom</w:t>
      </w:r>
      <w:proofErr w:type="spellEnd"/>
      <w:r w:rsidR="00193865">
        <w:rPr>
          <w:sz w:val="22"/>
          <w:lang w:val="de-AT"/>
        </w:rPr>
        <w:t>), Tumor-Schmerzen, Appetitverlust, kognitive Beeinträchtigungen und Libidoverlust.</w:t>
      </w:r>
    </w:p>
    <w:p w:rsidR="00193865" w:rsidRPr="00A32F93" w:rsidRDefault="006B2D7A" w:rsidP="00A32F93">
      <w:pPr>
        <w:spacing w:before="240" w:after="60"/>
        <w:rPr>
          <w:rFonts w:cs="Arial"/>
          <w:b/>
          <w:sz w:val="22"/>
          <w:lang w:val="de-AT"/>
        </w:rPr>
      </w:pPr>
      <w:r w:rsidRPr="00A32F93">
        <w:rPr>
          <w:rFonts w:cs="Arial"/>
          <w:b/>
          <w:sz w:val="22"/>
          <w:lang w:val="de-AT"/>
        </w:rPr>
        <w:t>Was PatientInnen brauchen</w:t>
      </w:r>
    </w:p>
    <w:p w:rsidR="00601FF4" w:rsidRDefault="00B309DE" w:rsidP="00601FF4">
      <w:pPr>
        <w:spacing w:after="120"/>
        <w:rPr>
          <w:sz w:val="22"/>
          <w:lang w:val="de-AT"/>
        </w:rPr>
      </w:pPr>
      <w:proofErr w:type="spellStart"/>
      <w:r>
        <w:rPr>
          <w:sz w:val="22"/>
          <w:lang w:val="de-AT"/>
        </w:rPr>
        <w:t>Dr.</w:t>
      </w:r>
      <w:r w:rsidRPr="00B309DE">
        <w:rPr>
          <w:sz w:val="22"/>
          <w:vertAlign w:val="superscript"/>
          <w:lang w:val="de-AT"/>
        </w:rPr>
        <w:t>in</w:t>
      </w:r>
      <w:proofErr w:type="spellEnd"/>
      <w:r>
        <w:rPr>
          <w:sz w:val="22"/>
          <w:lang w:val="de-AT"/>
        </w:rPr>
        <w:t xml:space="preserve"> Miriam </w:t>
      </w:r>
      <w:proofErr w:type="spellStart"/>
      <w:r>
        <w:rPr>
          <w:sz w:val="22"/>
          <w:lang w:val="de-AT"/>
        </w:rPr>
        <w:t>Straus</w:t>
      </w:r>
      <w:r w:rsidR="002D5A1C">
        <w:rPr>
          <w:sz w:val="22"/>
          <w:lang w:val="de-AT"/>
        </w:rPr>
        <w:t>s</w:t>
      </w:r>
      <w:proofErr w:type="spellEnd"/>
      <w:r w:rsidR="002D5A1C">
        <w:rPr>
          <w:sz w:val="22"/>
          <w:lang w:val="de-AT"/>
        </w:rPr>
        <w:t xml:space="preserve"> befindet sich in einer Dreifachrolle: </w:t>
      </w:r>
      <w:r>
        <w:rPr>
          <w:sz w:val="22"/>
          <w:lang w:val="de-AT"/>
        </w:rPr>
        <w:t>Betroffene, Präsidentin von Europa Donna Österreich – der österreichischen Föderation gegen Brustkrebs – und Psychiaterin</w:t>
      </w:r>
      <w:r w:rsidR="00601FF4">
        <w:rPr>
          <w:sz w:val="22"/>
          <w:lang w:val="de-AT"/>
        </w:rPr>
        <w:t>: „</w:t>
      </w:r>
      <w:r w:rsidR="00601FF4" w:rsidRPr="00ED634D">
        <w:rPr>
          <w:sz w:val="22"/>
          <w:lang w:val="de-AT"/>
        </w:rPr>
        <w:t xml:space="preserve">Wenn wir uns den gesamten Weg einer Patientin </w:t>
      </w:r>
      <w:r w:rsidR="00601FF4">
        <w:rPr>
          <w:sz w:val="22"/>
          <w:lang w:val="de-AT"/>
        </w:rPr>
        <w:t xml:space="preserve">oder eines Patienten </w:t>
      </w:r>
      <w:r w:rsidR="00601FF4" w:rsidRPr="00ED634D">
        <w:rPr>
          <w:sz w:val="22"/>
          <w:lang w:val="de-AT"/>
        </w:rPr>
        <w:t>mit all den dazukommenden individuellen Problemen und persönlichen Ressourcen anschauen, sehen wir, dass wir zu unterschiedlichen Zeiten unterschiedliche psychoonkologische Hilfe benötigen.</w:t>
      </w:r>
      <w:r w:rsidR="00601FF4">
        <w:rPr>
          <w:sz w:val="22"/>
          <w:lang w:val="de-AT"/>
        </w:rPr>
        <w:t xml:space="preserve">“ </w:t>
      </w:r>
      <w:r w:rsidR="00601FF4" w:rsidRPr="00ED634D">
        <w:rPr>
          <w:sz w:val="22"/>
          <w:lang w:val="de-AT"/>
        </w:rPr>
        <w:t xml:space="preserve">Das kann ein Entlastungsgespräch oder </w:t>
      </w:r>
      <w:r w:rsidR="00601FF4">
        <w:rPr>
          <w:sz w:val="22"/>
          <w:lang w:val="de-AT"/>
        </w:rPr>
        <w:t xml:space="preserve">eine </w:t>
      </w:r>
      <w:r w:rsidR="00601FF4" w:rsidRPr="00ED634D">
        <w:rPr>
          <w:sz w:val="22"/>
          <w:lang w:val="de-AT"/>
        </w:rPr>
        <w:t xml:space="preserve">Begleitung bei </w:t>
      </w:r>
      <w:r w:rsidR="00601FF4">
        <w:rPr>
          <w:sz w:val="22"/>
          <w:lang w:val="de-AT"/>
        </w:rPr>
        <w:t xml:space="preserve">der </w:t>
      </w:r>
      <w:proofErr w:type="spellStart"/>
      <w:r w:rsidR="00601FF4" w:rsidRPr="00ED634D">
        <w:rPr>
          <w:sz w:val="22"/>
          <w:lang w:val="de-AT"/>
        </w:rPr>
        <w:t>Diagnose</w:t>
      </w:r>
      <w:r w:rsidR="008A07DD">
        <w:rPr>
          <w:sz w:val="22"/>
          <w:lang w:val="de-AT"/>
        </w:rPr>
        <w:softHyphen/>
      </w:r>
      <w:r w:rsidR="00601FF4" w:rsidRPr="00ED634D">
        <w:rPr>
          <w:sz w:val="22"/>
          <w:lang w:val="de-AT"/>
        </w:rPr>
        <w:t>stellung</w:t>
      </w:r>
      <w:proofErr w:type="spellEnd"/>
      <w:r w:rsidR="00601FF4" w:rsidRPr="00ED634D">
        <w:rPr>
          <w:sz w:val="22"/>
          <w:lang w:val="de-AT"/>
        </w:rPr>
        <w:t xml:space="preserve"> sein, Hilfestellung mit der Kommunikation zu Hause, Begleitung am Krankenbett und während der Chemo, Entspannungstechnik</w:t>
      </w:r>
      <w:r w:rsidR="006B2D7A">
        <w:rPr>
          <w:sz w:val="22"/>
          <w:lang w:val="de-AT"/>
        </w:rPr>
        <w:t>en</w:t>
      </w:r>
      <w:r w:rsidR="00601FF4" w:rsidRPr="00ED634D">
        <w:rPr>
          <w:sz w:val="22"/>
          <w:lang w:val="de-AT"/>
        </w:rPr>
        <w:t>, systemische und/oder Familientherapie</w:t>
      </w:r>
      <w:r w:rsidR="00601FF4">
        <w:rPr>
          <w:sz w:val="22"/>
          <w:lang w:val="de-AT"/>
        </w:rPr>
        <w:t>,</w:t>
      </w:r>
      <w:r w:rsidR="00601FF4" w:rsidRPr="00ED634D">
        <w:rPr>
          <w:sz w:val="22"/>
          <w:lang w:val="de-AT"/>
        </w:rPr>
        <w:t xml:space="preserve"> wenn</w:t>
      </w:r>
      <w:r w:rsidR="00601FF4">
        <w:rPr>
          <w:sz w:val="22"/>
          <w:lang w:val="de-AT"/>
        </w:rPr>
        <w:t>/weil</w:t>
      </w:r>
      <w:r w:rsidR="00601FF4" w:rsidRPr="00ED634D">
        <w:rPr>
          <w:sz w:val="22"/>
          <w:lang w:val="de-AT"/>
        </w:rPr>
        <w:t xml:space="preserve"> das ganze Umfeld betroffen ist, psychiatrische Intervention im Falle von manifesten psychiatrischen Begleiterkrankungen bis hin zur begleitenden regelmäßigen Psychotherapie, meist erst im Anschluss an die „Reparaturphase“ der ersten Wochen oder Monate.</w:t>
      </w:r>
      <w:r w:rsidR="00601FF4">
        <w:rPr>
          <w:sz w:val="22"/>
          <w:lang w:val="de-AT"/>
        </w:rPr>
        <w:t xml:space="preserve"> Strauss fordert: „</w:t>
      </w:r>
      <w:r w:rsidR="00601FF4" w:rsidRPr="00ED634D">
        <w:rPr>
          <w:sz w:val="22"/>
          <w:lang w:val="de-AT"/>
        </w:rPr>
        <w:t xml:space="preserve">All dies </w:t>
      </w:r>
      <w:r w:rsidR="00601FF4">
        <w:rPr>
          <w:sz w:val="22"/>
          <w:lang w:val="de-AT"/>
        </w:rPr>
        <w:t xml:space="preserve">sollte </w:t>
      </w:r>
      <w:r w:rsidR="00601FF4" w:rsidRPr="00ED634D">
        <w:rPr>
          <w:sz w:val="22"/>
          <w:lang w:val="de-AT"/>
        </w:rPr>
        <w:t>möglichst zeitnah, nied</w:t>
      </w:r>
      <w:r w:rsidR="00601FF4">
        <w:rPr>
          <w:sz w:val="22"/>
          <w:lang w:val="de-AT"/>
        </w:rPr>
        <w:t>e</w:t>
      </w:r>
      <w:r w:rsidR="00601FF4" w:rsidRPr="00ED634D">
        <w:rPr>
          <w:sz w:val="22"/>
          <w:lang w:val="de-AT"/>
        </w:rPr>
        <w:t>rschwellig, kostengünstig und</w:t>
      </w:r>
      <w:r w:rsidR="00601FF4">
        <w:rPr>
          <w:sz w:val="22"/>
          <w:lang w:val="de-AT"/>
        </w:rPr>
        <w:t xml:space="preserve"> vor allem s</w:t>
      </w:r>
      <w:r w:rsidR="00601FF4" w:rsidRPr="00ED634D">
        <w:rPr>
          <w:sz w:val="22"/>
          <w:lang w:val="de-AT"/>
        </w:rPr>
        <w:t>elbstverständlich</w:t>
      </w:r>
      <w:r w:rsidR="00601FF4">
        <w:rPr>
          <w:sz w:val="22"/>
          <w:lang w:val="de-AT"/>
        </w:rPr>
        <w:t xml:space="preserve"> sein! </w:t>
      </w:r>
      <w:r w:rsidR="00601FF4" w:rsidRPr="00ED634D">
        <w:rPr>
          <w:sz w:val="22"/>
          <w:lang w:val="de-AT"/>
        </w:rPr>
        <w:t>Wir bezahlen appara</w:t>
      </w:r>
      <w:r w:rsidR="00F1301B">
        <w:rPr>
          <w:sz w:val="22"/>
          <w:lang w:val="de-AT"/>
        </w:rPr>
        <w:t>tive Medizin, operative Medizin und</w:t>
      </w:r>
      <w:r w:rsidR="00601FF4" w:rsidRPr="00ED634D">
        <w:rPr>
          <w:sz w:val="22"/>
          <w:lang w:val="de-AT"/>
        </w:rPr>
        <w:t xml:space="preserve"> Medikamente.</w:t>
      </w:r>
      <w:r w:rsidR="00601FF4">
        <w:rPr>
          <w:sz w:val="22"/>
          <w:lang w:val="de-AT"/>
        </w:rPr>
        <w:t xml:space="preserve"> </w:t>
      </w:r>
      <w:r w:rsidR="00601FF4" w:rsidRPr="00ED634D">
        <w:rPr>
          <w:sz w:val="22"/>
          <w:lang w:val="de-AT"/>
        </w:rPr>
        <w:t>Was wir Patient</w:t>
      </w:r>
      <w:r w:rsidR="00601FF4">
        <w:rPr>
          <w:sz w:val="22"/>
          <w:lang w:val="de-AT"/>
        </w:rPr>
        <w:t>I</w:t>
      </w:r>
      <w:r w:rsidR="00601FF4" w:rsidRPr="00ED634D">
        <w:rPr>
          <w:sz w:val="22"/>
          <w:lang w:val="de-AT"/>
        </w:rPr>
        <w:t>nnen aber brauchen</w:t>
      </w:r>
      <w:r w:rsidR="00601FF4">
        <w:rPr>
          <w:sz w:val="22"/>
          <w:lang w:val="de-AT"/>
        </w:rPr>
        <w:t>,</w:t>
      </w:r>
      <w:r w:rsidR="00601FF4" w:rsidRPr="00ED634D">
        <w:rPr>
          <w:sz w:val="22"/>
          <w:lang w:val="de-AT"/>
        </w:rPr>
        <w:t xml:space="preserve"> ist auch der Blick, die Geste, das Gespräch.</w:t>
      </w:r>
      <w:r w:rsidR="00601FF4">
        <w:rPr>
          <w:sz w:val="22"/>
          <w:lang w:val="de-AT"/>
        </w:rPr>
        <w:t xml:space="preserve"> </w:t>
      </w:r>
      <w:r w:rsidR="00601FF4" w:rsidRPr="00ED634D">
        <w:rPr>
          <w:sz w:val="22"/>
          <w:lang w:val="de-AT"/>
        </w:rPr>
        <w:t>Aus meiner Sicht müsste jede</w:t>
      </w:r>
      <w:r w:rsidR="00601FF4">
        <w:rPr>
          <w:sz w:val="22"/>
          <w:lang w:val="de-AT"/>
        </w:rPr>
        <w:t>/r</w:t>
      </w:r>
      <w:r w:rsidR="00601FF4" w:rsidRPr="00ED634D">
        <w:rPr>
          <w:sz w:val="22"/>
          <w:lang w:val="de-AT"/>
        </w:rPr>
        <w:t xml:space="preserve"> MitarbeiterIn</w:t>
      </w:r>
      <w:r w:rsidR="00601FF4">
        <w:rPr>
          <w:sz w:val="22"/>
          <w:lang w:val="de-AT"/>
        </w:rPr>
        <w:t>,</w:t>
      </w:r>
      <w:r w:rsidR="00601FF4" w:rsidRPr="00ED634D">
        <w:rPr>
          <w:sz w:val="22"/>
          <w:lang w:val="de-AT"/>
        </w:rPr>
        <w:t xml:space="preserve"> der/die mit onkologischen PatientInnen arbeitet, regelmäßig kommunikationsgeschult werden</w:t>
      </w:r>
      <w:r w:rsidR="00601FF4">
        <w:rPr>
          <w:sz w:val="22"/>
          <w:lang w:val="de-AT"/>
        </w:rPr>
        <w:t>, d</w:t>
      </w:r>
      <w:r w:rsidR="00601FF4" w:rsidRPr="00ED634D">
        <w:rPr>
          <w:sz w:val="22"/>
          <w:lang w:val="de-AT"/>
        </w:rPr>
        <w:t>ie Strukturen und Prozesse der Krankenhäuser kundenorientierter gestaltet werden</w:t>
      </w:r>
      <w:r w:rsidR="00601FF4">
        <w:rPr>
          <w:sz w:val="22"/>
          <w:lang w:val="de-AT"/>
        </w:rPr>
        <w:t xml:space="preserve"> und</w:t>
      </w:r>
      <w:r w:rsidR="00601FF4" w:rsidRPr="00ED634D">
        <w:rPr>
          <w:sz w:val="22"/>
          <w:lang w:val="de-AT"/>
        </w:rPr>
        <w:t xml:space="preserve"> </w:t>
      </w:r>
      <w:r w:rsidR="00601FF4">
        <w:rPr>
          <w:sz w:val="22"/>
          <w:lang w:val="de-AT"/>
        </w:rPr>
        <w:t>‚</w:t>
      </w:r>
      <w:r w:rsidR="00601FF4" w:rsidRPr="00ED634D">
        <w:rPr>
          <w:sz w:val="22"/>
          <w:lang w:val="de-AT"/>
        </w:rPr>
        <w:t>psychische</w:t>
      </w:r>
      <w:r w:rsidR="00601FF4">
        <w:rPr>
          <w:sz w:val="22"/>
          <w:lang w:val="de-AT"/>
        </w:rPr>
        <w:t>‘</w:t>
      </w:r>
      <w:r w:rsidR="00601FF4" w:rsidRPr="00ED634D">
        <w:rPr>
          <w:sz w:val="22"/>
          <w:lang w:val="de-AT"/>
        </w:rPr>
        <w:t xml:space="preserve"> Medizin mindestens ebenso wichtig genommen werden, wie Apparatur und Pharmazie.</w:t>
      </w:r>
      <w:r w:rsidR="00601FF4">
        <w:rPr>
          <w:sz w:val="22"/>
          <w:lang w:val="de-AT"/>
        </w:rPr>
        <w:t>“</w:t>
      </w:r>
    </w:p>
    <w:p w:rsidR="00B309DE" w:rsidRDefault="00B309DE" w:rsidP="00B309DE">
      <w:pPr>
        <w:spacing w:after="120"/>
        <w:rPr>
          <w:sz w:val="22"/>
          <w:lang w:val="de-AT"/>
        </w:rPr>
      </w:pPr>
      <w:r>
        <w:rPr>
          <w:sz w:val="22"/>
          <w:lang w:val="de-AT"/>
        </w:rPr>
        <w:t>Samonigg</w:t>
      </w:r>
      <w:r w:rsidR="00601FF4">
        <w:rPr>
          <w:sz w:val="22"/>
          <w:lang w:val="de-AT"/>
        </w:rPr>
        <w:t xml:space="preserve"> be</w:t>
      </w:r>
      <w:r w:rsidR="006B2D7A">
        <w:rPr>
          <w:sz w:val="22"/>
          <w:lang w:val="de-AT"/>
        </w:rPr>
        <w:t>kräftigt</w:t>
      </w:r>
      <w:r>
        <w:rPr>
          <w:sz w:val="22"/>
          <w:lang w:val="de-AT"/>
        </w:rPr>
        <w:t xml:space="preserve">: </w:t>
      </w:r>
      <w:r w:rsidRPr="00F71722">
        <w:rPr>
          <w:sz w:val="22"/>
          <w:lang w:val="de-AT"/>
        </w:rPr>
        <w:t>Qualitativ hochstehende Forschung ist erforderlich, um auch auf diesem Gebiet evidenzbasierte Patientenbetreuungsmodelle anzubieten</w:t>
      </w:r>
      <w:r>
        <w:rPr>
          <w:sz w:val="22"/>
          <w:lang w:val="de-AT"/>
        </w:rPr>
        <w:t xml:space="preserve">. </w:t>
      </w:r>
      <w:r w:rsidRPr="00F71722">
        <w:rPr>
          <w:sz w:val="22"/>
          <w:lang w:val="de-AT"/>
        </w:rPr>
        <w:t>Eine multiprofessionelle Zusammenarbeit muss ebenfalls gewährleistet sein</w:t>
      </w:r>
      <w:r>
        <w:rPr>
          <w:sz w:val="22"/>
          <w:lang w:val="de-AT"/>
        </w:rPr>
        <w:t>,</w:t>
      </w:r>
      <w:r w:rsidRPr="00F71722">
        <w:rPr>
          <w:sz w:val="22"/>
          <w:lang w:val="de-AT"/>
        </w:rPr>
        <w:t xml:space="preserve"> um in der Zusammenschau aller, der Wirklichkeit des Patienten</w:t>
      </w:r>
      <w:r>
        <w:rPr>
          <w:sz w:val="22"/>
          <w:lang w:val="de-AT"/>
        </w:rPr>
        <w:t>/der Patientin</w:t>
      </w:r>
      <w:r w:rsidRPr="00F71722">
        <w:rPr>
          <w:sz w:val="22"/>
          <w:lang w:val="de-AT"/>
        </w:rPr>
        <w:t xml:space="preserve"> und seiner</w:t>
      </w:r>
      <w:r>
        <w:rPr>
          <w:sz w:val="22"/>
          <w:lang w:val="de-AT"/>
        </w:rPr>
        <w:t>/ihrer</w:t>
      </w:r>
      <w:r w:rsidRPr="00F71722">
        <w:rPr>
          <w:sz w:val="22"/>
          <w:lang w:val="de-AT"/>
        </w:rPr>
        <w:t xml:space="preserve"> Familie näherzukommen und ihm </w:t>
      </w:r>
      <w:r>
        <w:rPr>
          <w:sz w:val="22"/>
          <w:lang w:val="de-AT"/>
        </w:rPr>
        <w:t xml:space="preserve">bzw. ihr </w:t>
      </w:r>
      <w:r w:rsidRPr="00F71722">
        <w:rPr>
          <w:sz w:val="22"/>
          <w:lang w:val="de-AT"/>
        </w:rPr>
        <w:t>dadurch eine bestmögliche individuelle B</w:t>
      </w:r>
      <w:r w:rsidR="006B2D7A">
        <w:rPr>
          <w:sz w:val="22"/>
          <w:lang w:val="de-AT"/>
        </w:rPr>
        <w:t>ehandlung teilwerden zu lassen.“</w:t>
      </w:r>
    </w:p>
    <w:p w:rsidR="00D120EF" w:rsidRPr="00A04790" w:rsidRDefault="00D120EF" w:rsidP="00D120EF">
      <w:pPr>
        <w:rPr>
          <w:rFonts w:cs="Arial"/>
          <w:i/>
          <w:sz w:val="22"/>
          <w:szCs w:val="22"/>
          <w:lang w:val="de-AT"/>
        </w:rPr>
      </w:pPr>
      <w:r w:rsidRPr="00A04790">
        <w:rPr>
          <w:rFonts w:cs="Arial"/>
          <w:i/>
          <w:sz w:val="22"/>
          <w:szCs w:val="22"/>
          <w:lang w:val="de-AT"/>
        </w:rPr>
        <w:t xml:space="preserve">Statements der </w:t>
      </w:r>
      <w:proofErr w:type="spellStart"/>
      <w:r w:rsidRPr="00A04790">
        <w:rPr>
          <w:rFonts w:cs="Arial"/>
          <w:i/>
          <w:sz w:val="22"/>
          <w:szCs w:val="22"/>
          <w:lang w:val="de-AT"/>
        </w:rPr>
        <w:t>ReferentInnen</w:t>
      </w:r>
      <w:proofErr w:type="spellEnd"/>
      <w:r w:rsidRPr="00A04790">
        <w:rPr>
          <w:rFonts w:cs="Arial"/>
          <w:i/>
          <w:sz w:val="22"/>
          <w:szCs w:val="22"/>
          <w:lang w:val="de-AT"/>
        </w:rPr>
        <w:t xml:space="preserve"> sowie weitere Informationen zum Download unter:</w:t>
      </w:r>
    </w:p>
    <w:p w:rsidR="00D120EF" w:rsidRPr="00A04790" w:rsidRDefault="00D120EF" w:rsidP="00D120EF">
      <w:pPr>
        <w:rPr>
          <w:rFonts w:cs="Arial"/>
          <w:i/>
          <w:sz w:val="22"/>
          <w:szCs w:val="22"/>
          <w:lang w:val="de-AT"/>
        </w:rPr>
      </w:pPr>
      <w:r w:rsidRPr="00A04790">
        <w:rPr>
          <w:rFonts w:cs="Arial"/>
          <w:i/>
          <w:sz w:val="22"/>
          <w:szCs w:val="22"/>
          <w:lang w:val="de-AT"/>
        </w:rPr>
        <w:t>www.medical-media-consulting.at/pressroom</w:t>
      </w:r>
    </w:p>
    <w:p w:rsidR="00D120EF" w:rsidRPr="00A66D69" w:rsidRDefault="00D120EF" w:rsidP="00D120EF">
      <w:pPr>
        <w:rPr>
          <w:rFonts w:cs="Arial"/>
          <w:lang w:val="de-AT"/>
        </w:rPr>
      </w:pPr>
    </w:p>
    <w:p w:rsidR="00D120EF" w:rsidRPr="00DF6BA8" w:rsidRDefault="00D120EF" w:rsidP="00D120EF">
      <w:pPr>
        <w:spacing w:line="360" w:lineRule="auto"/>
        <w:rPr>
          <w:b/>
          <w:szCs w:val="24"/>
          <w:lang w:val="de-DE"/>
        </w:rPr>
      </w:pPr>
      <w:r w:rsidRPr="00DF6BA8">
        <w:rPr>
          <w:b/>
          <w:szCs w:val="24"/>
          <w:lang w:val="de-DE"/>
        </w:rPr>
        <w:t>Kontakt für Journalisten-Rückfragen</w:t>
      </w:r>
    </w:p>
    <w:p w:rsidR="00D120EF" w:rsidRPr="002357D6" w:rsidRDefault="00D120EF" w:rsidP="00D120EF">
      <w:pPr>
        <w:rPr>
          <w:b/>
          <w:i/>
        </w:rPr>
      </w:pPr>
      <w:r w:rsidRPr="00DF6BA8">
        <w:rPr>
          <w:b/>
          <w:i/>
          <w:lang w:val="de-DE"/>
        </w:rPr>
        <w:t xml:space="preserve">Barbara Urban und Mag. </w:t>
      </w:r>
      <w:proofErr w:type="spellStart"/>
      <w:r w:rsidRPr="002357D6">
        <w:rPr>
          <w:b/>
          <w:i/>
        </w:rPr>
        <w:t>Harald</w:t>
      </w:r>
      <w:proofErr w:type="spellEnd"/>
      <w:r w:rsidRPr="002357D6">
        <w:rPr>
          <w:b/>
          <w:i/>
        </w:rPr>
        <w:t xml:space="preserve"> Schenk</w:t>
      </w:r>
    </w:p>
    <w:p w:rsidR="00D120EF" w:rsidRPr="002357D6" w:rsidRDefault="00D120EF" w:rsidP="00D120EF">
      <w:pPr>
        <w:rPr>
          <w:b/>
          <w:i/>
          <w:sz w:val="20"/>
        </w:rPr>
      </w:pPr>
      <w:r w:rsidRPr="002357D6">
        <w:rPr>
          <w:b/>
          <w:i/>
          <w:sz w:val="20"/>
        </w:rPr>
        <w:t>Urban &amp; Schenk medical media consulting</w:t>
      </w:r>
    </w:p>
    <w:p w:rsidR="00D120EF" w:rsidRPr="00DF6BA8" w:rsidRDefault="00D120EF" w:rsidP="00D120EF">
      <w:pPr>
        <w:rPr>
          <w:b/>
          <w:i/>
          <w:sz w:val="20"/>
          <w:lang w:val="de-AT"/>
        </w:rPr>
      </w:pPr>
      <w:r w:rsidRPr="00DF6BA8">
        <w:rPr>
          <w:b/>
          <w:i/>
          <w:sz w:val="20"/>
          <w:lang w:val="de-AT"/>
        </w:rPr>
        <w:t>Telefonisch:</w:t>
      </w:r>
    </w:p>
    <w:p w:rsidR="00D120EF" w:rsidRPr="00DF6BA8" w:rsidRDefault="00D120EF" w:rsidP="00D120EF">
      <w:pPr>
        <w:rPr>
          <w:b/>
          <w:i/>
          <w:sz w:val="20"/>
          <w:lang w:val="de-AT"/>
        </w:rPr>
      </w:pPr>
      <w:r w:rsidRPr="00DF6BA8">
        <w:rPr>
          <w:b/>
          <w:i/>
          <w:sz w:val="20"/>
          <w:lang w:val="de-AT"/>
        </w:rPr>
        <w:t>0664/41 69 4 59 (Urban)</w:t>
      </w:r>
    </w:p>
    <w:p w:rsidR="00D120EF" w:rsidRPr="00DF6BA8" w:rsidRDefault="00D120EF" w:rsidP="00D120EF">
      <w:pPr>
        <w:rPr>
          <w:b/>
          <w:i/>
          <w:sz w:val="20"/>
          <w:lang w:val="de-AT"/>
        </w:rPr>
      </w:pPr>
      <w:r w:rsidRPr="00DF6BA8">
        <w:rPr>
          <w:b/>
          <w:i/>
          <w:sz w:val="20"/>
          <w:lang w:val="de-AT"/>
        </w:rPr>
        <w:t>0664/160 75 99 (Schenk)</w:t>
      </w:r>
    </w:p>
    <w:p w:rsidR="00D120EF" w:rsidRPr="00DF6BA8" w:rsidRDefault="00D120EF" w:rsidP="00D120EF">
      <w:pPr>
        <w:tabs>
          <w:tab w:val="left" w:pos="770"/>
        </w:tabs>
        <w:rPr>
          <w:b/>
          <w:i/>
          <w:sz w:val="20"/>
          <w:lang w:val="de-AT"/>
        </w:rPr>
      </w:pPr>
      <w:r w:rsidRPr="00DF6BA8">
        <w:rPr>
          <w:b/>
          <w:i/>
          <w:sz w:val="20"/>
          <w:lang w:val="de-AT"/>
        </w:rPr>
        <w:t>E-Mail:</w:t>
      </w:r>
      <w:r>
        <w:rPr>
          <w:b/>
          <w:i/>
          <w:sz w:val="20"/>
          <w:lang w:val="de-AT"/>
        </w:rPr>
        <w:tab/>
      </w:r>
      <w:r w:rsidRPr="00DF6BA8">
        <w:rPr>
          <w:b/>
          <w:i/>
          <w:sz w:val="20"/>
          <w:lang w:val="de-AT"/>
        </w:rPr>
        <w:t>barbara.urban@medical-media-consulting.at</w:t>
      </w:r>
    </w:p>
    <w:p w:rsidR="00D120EF" w:rsidRDefault="00D120EF" w:rsidP="008A07DD">
      <w:pPr>
        <w:tabs>
          <w:tab w:val="left" w:pos="770"/>
        </w:tabs>
        <w:rPr>
          <w:sz w:val="22"/>
          <w:lang w:val="de-AT"/>
        </w:rPr>
      </w:pPr>
      <w:r>
        <w:rPr>
          <w:b/>
          <w:i/>
          <w:sz w:val="20"/>
          <w:lang w:val="de-AT"/>
        </w:rPr>
        <w:tab/>
      </w:r>
      <w:r w:rsidRPr="00DF6BA8">
        <w:rPr>
          <w:b/>
          <w:i/>
          <w:sz w:val="20"/>
          <w:lang w:val="de-AT"/>
        </w:rPr>
        <w:t>harald.schenk@medical-media-consulting.at</w:t>
      </w:r>
    </w:p>
    <w:sectPr w:rsidR="00D120EF" w:rsidSect="00CC2625">
      <w:headerReference w:type="default" r:id="rId9"/>
      <w:footerReference w:type="even" r:id="rId10"/>
      <w:footerReference w:type="default" r:id="rId11"/>
      <w:pgSz w:w="11906" w:h="16838" w:code="9"/>
      <w:pgMar w:top="226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76" w:rsidRDefault="00954776" w:rsidP="00801486">
      <w:r>
        <w:separator/>
      </w:r>
    </w:p>
  </w:endnote>
  <w:endnote w:type="continuationSeparator" w:id="0">
    <w:p w:rsidR="00954776" w:rsidRDefault="00954776" w:rsidP="0080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Neue-Medium-SC7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913617" w:rsidP="00F40F07">
    <w:pPr>
      <w:pStyle w:val="Fuzeile"/>
      <w:framePr w:wrap="around" w:vAnchor="text" w:hAnchor="margin" w:xAlign="right" w:y="1"/>
      <w:rPr>
        <w:rStyle w:val="Seitenzahl"/>
      </w:rPr>
    </w:pPr>
    <w:r>
      <w:rPr>
        <w:rStyle w:val="Seitenzahl"/>
      </w:rPr>
      <w:fldChar w:fldCharType="begin"/>
    </w:r>
    <w:r w:rsidR="002B3EA6">
      <w:rPr>
        <w:rStyle w:val="Seitenzahl"/>
      </w:rPr>
      <w:instrText xml:space="preserve">PAGE  </w:instrText>
    </w:r>
    <w:r>
      <w:rPr>
        <w:rStyle w:val="Seitenzahl"/>
      </w:rPr>
      <w:fldChar w:fldCharType="end"/>
    </w:r>
  </w:p>
  <w:p w:rsidR="002B3EA6" w:rsidRDefault="002B3EA6" w:rsidP="009F48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913617" w:rsidP="00CD10C1">
    <w:pPr>
      <w:pStyle w:val="Fuzeile"/>
      <w:framePr w:w="121" w:wrap="around" w:vAnchor="text" w:hAnchor="page" w:x="10702" w:y="11"/>
      <w:rPr>
        <w:rStyle w:val="Seitenzahl"/>
        <w:sz w:val="18"/>
        <w:szCs w:val="18"/>
      </w:rPr>
    </w:pPr>
    <w:r w:rsidRPr="001138CD">
      <w:rPr>
        <w:rStyle w:val="Seitenzahl"/>
        <w:sz w:val="18"/>
        <w:szCs w:val="18"/>
      </w:rPr>
      <w:fldChar w:fldCharType="begin"/>
    </w:r>
    <w:r w:rsidR="002B3EA6" w:rsidRPr="001138CD">
      <w:rPr>
        <w:rStyle w:val="Seitenzahl"/>
        <w:sz w:val="18"/>
        <w:szCs w:val="18"/>
      </w:rPr>
      <w:instrText xml:space="preserve">PAGE  </w:instrText>
    </w:r>
    <w:r w:rsidRPr="001138CD">
      <w:rPr>
        <w:rStyle w:val="Seitenzahl"/>
        <w:sz w:val="18"/>
        <w:szCs w:val="18"/>
      </w:rPr>
      <w:fldChar w:fldCharType="separate"/>
    </w:r>
    <w:r w:rsidR="008A07DD">
      <w:rPr>
        <w:rStyle w:val="Seitenzahl"/>
        <w:noProof/>
        <w:sz w:val="18"/>
        <w:szCs w:val="18"/>
      </w:rPr>
      <w:t>2</w:t>
    </w:r>
    <w:r w:rsidRPr="001138CD">
      <w:rPr>
        <w:rStyle w:val="Seitenzahl"/>
        <w:sz w:val="18"/>
        <w:szCs w:val="18"/>
      </w:rPr>
      <w:fldChar w:fldCharType="end"/>
    </w:r>
  </w:p>
  <w:p w:rsidR="002B3EA6" w:rsidRPr="001138CD" w:rsidRDefault="002B3EA6" w:rsidP="00747A11">
    <w:pPr>
      <w:autoSpaceDE w:val="0"/>
      <w:autoSpaceDN w:val="0"/>
      <w:adjustRightInd w:val="0"/>
      <w:rPr>
        <w:i/>
        <w:color w:val="808080"/>
        <w:sz w:val="18"/>
        <w:lang w:val="de-DE"/>
      </w:rPr>
    </w:pPr>
    <w:r w:rsidRPr="003433C4">
      <w:rPr>
        <w:rFonts w:cs="Arial"/>
        <w:i/>
        <w:color w:val="808080"/>
        <w:sz w:val="18"/>
        <w:szCs w:val="18"/>
        <w:lang w:val="de-AT"/>
      </w:rPr>
      <w:t xml:space="preserve">……………………………………………………………………………………………………………………………………AMGEN.Press.Academy. am </w:t>
    </w:r>
    <w:r w:rsidR="00747A11">
      <w:rPr>
        <w:rFonts w:cs="Arial"/>
        <w:i/>
        <w:color w:val="808080"/>
        <w:sz w:val="18"/>
        <w:szCs w:val="18"/>
        <w:lang w:val="de-AT"/>
      </w:rPr>
      <w:t>8. Mai 2012</w:t>
    </w:r>
    <w:r w:rsidR="00FA7B37">
      <w:rPr>
        <w:rFonts w:cs="Arial"/>
        <w:i/>
        <w:color w:val="808080"/>
        <w:sz w:val="18"/>
        <w:szCs w:val="18"/>
        <w:lang w:val="de-AT"/>
      </w:rPr>
      <w:t xml:space="preserve">  </w:t>
    </w:r>
    <w:r w:rsidR="00F108BB">
      <w:rPr>
        <w:rFonts w:cs="Arial"/>
        <w:i/>
        <w:color w:val="808080"/>
        <w:sz w:val="18"/>
        <w:szCs w:val="18"/>
        <w:lang w:val="de-AT"/>
      </w:rPr>
      <w:br/>
    </w:r>
    <w:r w:rsidRPr="003433C4">
      <w:rPr>
        <w:rFonts w:cs="Arial"/>
        <w:i/>
        <w:color w:val="808080"/>
        <w:sz w:val="18"/>
        <w:szCs w:val="18"/>
        <w:lang w:val="de-AT"/>
      </w:rPr>
      <w:t xml:space="preserve">Update: </w:t>
    </w:r>
    <w:r w:rsidR="00747A11" w:rsidRPr="00747A11">
      <w:rPr>
        <w:rFonts w:cs="Arial"/>
        <w:i/>
        <w:color w:val="808080"/>
        <w:sz w:val="18"/>
        <w:szCs w:val="18"/>
        <w:lang w:val="de-AT"/>
      </w:rPr>
      <w:t>Psychoonkologie</w:t>
    </w:r>
    <w:r w:rsidR="00747A11">
      <w:rPr>
        <w:rFonts w:cs="Arial"/>
        <w:i/>
        <w:color w:val="808080"/>
        <w:sz w:val="18"/>
        <w:szCs w:val="18"/>
        <w:lang w:val="de-AT"/>
      </w:rPr>
      <w:t xml:space="preserve">   </w:t>
    </w:r>
    <w:r w:rsidR="00747A11" w:rsidDel="00747A11">
      <w:rPr>
        <w:rFonts w:cs="Arial"/>
        <w:i/>
        <w:color w:val="808080"/>
        <w:sz w:val="18"/>
        <w:szCs w:val="18"/>
        <w:lang w:val="de-AT"/>
      </w:rPr>
      <w:t xml:space="preserve"> </w:t>
    </w:r>
    <w:r w:rsidR="00747A11" w:rsidRPr="00747A11">
      <w:rPr>
        <w:rFonts w:cs="Arial"/>
        <w:i/>
        <w:color w:val="808080"/>
        <w:sz w:val="18"/>
        <w:szCs w:val="18"/>
        <w:lang w:val="de-AT"/>
      </w:rPr>
      <w:t>Wertvolle Unterstützung im Kampf gegen Krebs – eine Bestandsaufnahme</w:t>
    </w:r>
    <w:r w:rsidR="00FA7B37">
      <w:rPr>
        <w:rFonts w:cs="Arial"/>
        <w:i/>
        <w:color w:val="808080"/>
        <w:sz w:val="18"/>
        <w:szCs w:val="18"/>
        <w:lang w:val="de-AT"/>
      </w:rPr>
      <w:t xml:space="preserve">  </w:t>
    </w:r>
    <w:r w:rsidR="00747A11">
      <w:rPr>
        <w:rFonts w:cs="Arial"/>
        <w:i/>
        <w:color w:val="808080"/>
        <w:sz w:val="18"/>
        <w:szCs w:val="18"/>
        <w:lang w:val="de-A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76" w:rsidRDefault="00954776" w:rsidP="00801486">
      <w:r>
        <w:separator/>
      </w:r>
    </w:p>
  </w:footnote>
  <w:footnote w:type="continuationSeparator" w:id="0">
    <w:p w:rsidR="00954776" w:rsidRDefault="00954776"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Pr="00F66BC0" w:rsidRDefault="002B3EA6" w:rsidP="00781C25">
    <w:pPr>
      <w:pStyle w:val="Kopfzeile"/>
      <w:rPr>
        <w:sz w:val="36"/>
      </w:rPr>
    </w:pPr>
    <w:proofErr w:type="spellStart"/>
    <w:r w:rsidRPr="00F66BC0">
      <w:rPr>
        <w:sz w:val="36"/>
      </w:rPr>
      <w:t>AMGEN.Press.Academy</w:t>
    </w:r>
    <w:proofErr w:type="spellEnd"/>
    <w:r>
      <w:rPr>
        <w:sz w:val="3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62A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C10FA1"/>
    <w:multiLevelType w:val="multilevel"/>
    <w:tmpl w:val="A57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33B1"/>
    <w:multiLevelType w:val="hybridMultilevel"/>
    <w:tmpl w:val="947A8D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9468AC"/>
    <w:multiLevelType w:val="hybridMultilevel"/>
    <w:tmpl w:val="9DDA47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0605EC"/>
    <w:multiLevelType w:val="singleLevel"/>
    <w:tmpl w:val="734C9272"/>
    <w:lvl w:ilvl="0">
      <w:start w:val="1"/>
      <w:numFmt w:val="decimal"/>
      <w:lvlText w:val="%1."/>
      <w:lvlJc w:val="left"/>
      <w:pPr>
        <w:tabs>
          <w:tab w:val="num" w:pos="360"/>
        </w:tabs>
        <w:ind w:left="360" w:hanging="360"/>
      </w:pPr>
      <w:rPr>
        <w:rFonts w:cs="Times New Roman" w:hint="default"/>
      </w:rPr>
    </w:lvl>
  </w:abstractNum>
  <w:abstractNum w:abstractNumId="5">
    <w:nsid w:val="0E5C049C"/>
    <w:multiLevelType w:val="hybridMultilevel"/>
    <w:tmpl w:val="E7380A2C"/>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6">
    <w:nsid w:val="14163315"/>
    <w:multiLevelType w:val="hybridMultilevel"/>
    <w:tmpl w:val="CE8AFFB0"/>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7">
    <w:nsid w:val="15D37E3B"/>
    <w:multiLevelType w:val="hybridMultilevel"/>
    <w:tmpl w:val="945030B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7FE1014"/>
    <w:multiLevelType w:val="hybridMultilevel"/>
    <w:tmpl w:val="06CACA06"/>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9">
    <w:nsid w:val="1D5325AC"/>
    <w:multiLevelType w:val="hybridMultilevel"/>
    <w:tmpl w:val="C3123586"/>
    <w:lvl w:ilvl="0" w:tplc="0C070001">
      <w:start w:val="1"/>
      <w:numFmt w:val="bullet"/>
      <w:lvlText w:val=""/>
      <w:lvlJc w:val="left"/>
      <w:pPr>
        <w:tabs>
          <w:tab w:val="num" w:pos="780"/>
        </w:tabs>
        <w:ind w:left="780" w:hanging="360"/>
      </w:pPr>
      <w:rPr>
        <w:rFonts w:ascii="Symbol" w:hAnsi="Symbol" w:hint="default"/>
      </w:rPr>
    </w:lvl>
    <w:lvl w:ilvl="1" w:tplc="0C070003" w:tentative="1">
      <w:start w:val="1"/>
      <w:numFmt w:val="bullet"/>
      <w:lvlText w:val="o"/>
      <w:lvlJc w:val="left"/>
      <w:pPr>
        <w:tabs>
          <w:tab w:val="num" w:pos="1500"/>
        </w:tabs>
        <w:ind w:left="1500" w:hanging="360"/>
      </w:pPr>
      <w:rPr>
        <w:rFonts w:ascii="Courier New" w:hAnsi="Courier New" w:hint="default"/>
      </w:rPr>
    </w:lvl>
    <w:lvl w:ilvl="2" w:tplc="0C070005" w:tentative="1">
      <w:start w:val="1"/>
      <w:numFmt w:val="bullet"/>
      <w:lvlText w:val=""/>
      <w:lvlJc w:val="left"/>
      <w:pPr>
        <w:tabs>
          <w:tab w:val="num" w:pos="2220"/>
        </w:tabs>
        <w:ind w:left="2220" w:hanging="360"/>
      </w:pPr>
      <w:rPr>
        <w:rFonts w:ascii="Wingdings" w:hAnsi="Wingdings" w:hint="default"/>
      </w:rPr>
    </w:lvl>
    <w:lvl w:ilvl="3" w:tplc="0C070001" w:tentative="1">
      <w:start w:val="1"/>
      <w:numFmt w:val="bullet"/>
      <w:lvlText w:val=""/>
      <w:lvlJc w:val="left"/>
      <w:pPr>
        <w:tabs>
          <w:tab w:val="num" w:pos="2940"/>
        </w:tabs>
        <w:ind w:left="2940" w:hanging="360"/>
      </w:pPr>
      <w:rPr>
        <w:rFonts w:ascii="Symbol" w:hAnsi="Symbol" w:hint="default"/>
      </w:rPr>
    </w:lvl>
    <w:lvl w:ilvl="4" w:tplc="0C070003" w:tentative="1">
      <w:start w:val="1"/>
      <w:numFmt w:val="bullet"/>
      <w:lvlText w:val="o"/>
      <w:lvlJc w:val="left"/>
      <w:pPr>
        <w:tabs>
          <w:tab w:val="num" w:pos="3660"/>
        </w:tabs>
        <w:ind w:left="3660" w:hanging="360"/>
      </w:pPr>
      <w:rPr>
        <w:rFonts w:ascii="Courier New" w:hAnsi="Courier New" w:hint="default"/>
      </w:rPr>
    </w:lvl>
    <w:lvl w:ilvl="5" w:tplc="0C070005" w:tentative="1">
      <w:start w:val="1"/>
      <w:numFmt w:val="bullet"/>
      <w:lvlText w:val=""/>
      <w:lvlJc w:val="left"/>
      <w:pPr>
        <w:tabs>
          <w:tab w:val="num" w:pos="4380"/>
        </w:tabs>
        <w:ind w:left="4380" w:hanging="360"/>
      </w:pPr>
      <w:rPr>
        <w:rFonts w:ascii="Wingdings" w:hAnsi="Wingdings" w:hint="default"/>
      </w:rPr>
    </w:lvl>
    <w:lvl w:ilvl="6" w:tplc="0C070001" w:tentative="1">
      <w:start w:val="1"/>
      <w:numFmt w:val="bullet"/>
      <w:lvlText w:val=""/>
      <w:lvlJc w:val="left"/>
      <w:pPr>
        <w:tabs>
          <w:tab w:val="num" w:pos="5100"/>
        </w:tabs>
        <w:ind w:left="5100" w:hanging="360"/>
      </w:pPr>
      <w:rPr>
        <w:rFonts w:ascii="Symbol" w:hAnsi="Symbol" w:hint="default"/>
      </w:rPr>
    </w:lvl>
    <w:lvl w:ilvl="7" w:tplc="0C070003" w:tentative="1">
      <w:start w:val="1"/>
      <w:numFmt w:val="bullet"/>
      <w:lvlText w:val="o"/>
      <w:lvlJc w:val="left"/>
      <w:pPr>
        <w:tabs>
          <w:tab w:val="num" w:pos="5820"/>
        </w:tabs>
        <w:ind w:left="5820" w:hanging="360"/>
      </w:pPr>
      <w:rPr>
        <w:rFonts w:ascii="Courier New" w:hAnsi="Courier New" w:hint="default"/>
      </w:rPr>
    </w:lvl>
    <w:lvl w:ilvl="8" w:tplc="0C070005" w:tentative="1">
      <w:start w:val="1"/>
      <w:numFmt w:val="bullet"/>
      <w:lvlText w:val=""/>
      <w:lvlJc w:val="left"/>
      <w:pPr>
        <w:tabs>
          <w:tab w:val="num" w:pos="6540"/>
        </w:tabs>
        <w:ind w:left="6540" w:hanging="360"/>
      </w:pPr>
      <w:rPr>
        <w:rFonts w:ascii="Wingdings" w:hAnsi="Wingdings" w:hint="default"/>
      </w:rPr>
    </w:lvl>
  </w:abstractNum>
  <w:abstractNum w:abstractNumId="1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973FE"/>
    <w:multiLevelType w:val="multilevel"/>
    <w:tmpl w:val="C726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72185"/>
    <w:multiLevelType w:val="multilevel"/>
    <w:tmpl w:val="26C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07D07"/>
    <w:multiLevelType w:val="hybridMultilevel"/>
    <w:tmpl w:val="C28038F6"/>
    <w:lvl w:ilvl="0" w:tplc="0C070001">
      <w:start w:val="1"/>
      <w:numFmt w:val="bullet"/>
      <w:lvlText w:val=""/>
      <w:lvlJc w:val="left"/>
      <w:pPr>
        <w:tabs>
          <w:tab w:val="num" w:pos="1200"/>
        </w:tabs>
        <w:ind w:left="1200" w:hanging="360"/>
      </w:pPr>
      <w:rPr>
        <w:rFonts w:ascii="Symbol" w:hAnsi="Symbol" w:hint="default"/>
      </w:rPr>
    </w:lvl>
    <w:lvl w:ilvl="1" w:tplc="04070001">
      <w:start w:val="1"/>
      <w:numFmt w:val="bullet"/>
      <w:lvlText w:val=""/>
      <w:lvlJc w:val="left"/>
      <w:pPr>
        <w:tabs>
          <w:tab w:val="num" w:pos="1920"/>
        </w:tabs>
        <w:ind w:left="1920" w:hanging="360"/>
      </w:pPr>
      <w:rPr>
        <w:rFonts w:ascii="Symbol" w:hAnsi="Symbol" w:hint="default"/>
      </w:rPr>
    </w:lvl>
    <w:lvl w:ilvl="2" w:tplc="0C070005" w:tentative="1">
      <w:start w:val="1"/>
      <w:numFmt w:val="bullet"/>
      <w:lvlText w:val=""/>
      <w:lvlJc w:val="left"/>
      <w:pPr>
        <w:tabs>
          <w:tab w:val="num" w:pos="2640"/>
        </w:tabs>
        <w:ind w:left="2640" w:hanging="360"/>
      </w:pPr>
      <w:rPr>
        <w:rFonts w:ascii="Wingdings" w:hAnsi="Wingdings" w:hint="default"/>
      </w:rPr>
    </w:lvl>
    <w:lvl w:ilvl="3" w:tplc="0C070001" w:tentative="1">
      <w:start w:val="1"/>
      <w:numFmt w:val="bullet"/>
      <w:lvlText w:val=""/>
      <w:lvlJc w:val="left"/>
      <w:pPr>
        <w:tabs>
          <w:tab w:val="num" w:pos="3360"/>
        </w:tabs>
        <w:ind w:left="3360" w:hanging="360"/>
      </w:pPr>
      <w:rPr>
        <w:rFonts w:ascii="Symbol" w:hAnsi="Symbol" w:hint="default"/>
      </w:rPr>
    </w:lvl>
    <w:lvl w:ilvl="4" w:tplc="0C070003" w:tentative="1">
      <w:start w:val="1"/>
      <w:numFmt w:val="bullet"/>
      <w:lvlText w:val="o"/>
      <w:lvlJc w:val="left"/>
      <w:pPr>
        <w:tabs>
          <w:tab w:val="num" w:pos="4080"/>
        </w:tabs>
        <w:ind w:left="4080" w:hanging="360"/>
      </w:pPr>
      <w:rPr>
        <w:rFonts w:ascii="Courier New" w:hAnsi="Courier New" w:hint="default"/>
      </w:rPr>
    </w:lvl>
    <w:lvl w:ilvl="5" w:tplc="0C070005" w:tentative="1">
      <w:start w:val="1"/>
      <w:numFmt w:val="bullet"/>
      <w:lvlText w:val=""/>
      <w:lvlJc w:val="left"/>
      <w:pPr>
        <w:tabs>
          <w:tab w:val="num" w:pos="4800"/>
        </w:tabs>
        <w:ind w:left="4800" w:hanging="360"/>
      </w:pPr>
      <w:rPr>
        <w:rFonts w:ascii="Wingdings" w:hAnsi="Wingdings" w:hint="default"/>
      </w:rPr>
    </w:lvl>
    <w:lvl w:ilvl="6" w:tplc="0C070001" w:tentative="1">
      <w:start w:val="1"/>
      <w:numFmt w:val="bullet"/>
      <w:lvlText w:val=""/>
      <w:lvlJc w:val="left"/>
      <w:pPr>
        <w:tabs>
          <w:tab w:val="num" w:pos="5520"/>
        </w:tabs>
        <w:ind w:left="5520" w:hanging="360"/>
      </w:pPr>
      <w:rPr>
        <w:rFonts w:ascii="Symbol" w:hAnsi="Symbol" w:hint="default"/>
      </w:rPr>
    </w:lvl>
    <w:lvl w:ilvl="7" w:tplc="0C070003" w:tentative="1">
      <w:start w:val="1"/>
      <w:numFmt w:val="bullet"/>
      <w:lvlText w:val="o"/>
      <w:lvlJc w:val="left"/>
      <w:pPr>
        <w:tabs>
          <w:tab w:val="num" w:pos="6240"/>
        </w:tabs>
        <w:ind w:left="6240" w:hanging="360"/>
      </w:pPr>
      <w:rPr>
        <w:rFonts w:ascii="Courier New" w:hAnsi="Courier New" w:hint="default"/>
      </w:rPr>
    </w:lvl>
    <w:lvl w:ilvl="8" w:tplc="0C070005" w:tentative="1">
      <w:start w:val="1"/>
      <w:numFmt w:val="bullet"/>
      <w:lvlText w:val=""/>
      <w:lvlJc w:val="left"/>
      <w:pPr>
        <w:tabs>
          <w:tab w:val="num" w:pos="6960"/>
        </w:tabs>
        <w:ind w:left="6960" w:hanging="360"/>
      </w:pPr>
      <w:rPr>
        <w:rFonts w:ascii="Wingdings" w:hAnsi="Wingdings" w:hint="default"/>
      </w:rPr>
    </w:lvl>
  </w:abstractNum>
  <w:abstractNum w:abstractNumId="14">
    <w:nsid w:val="3A9355EE"/>
    <w:multiLevelType w:val="hybridMultilevel"/>
    <w:tmpl w:val="87C07B88"/>
    <w:lvl w:ilvl="0" w:tplc="0088D67A">
      <w:start w:val="1"/>
      <w:numFmt w:val="upperRoman"/>
      <w:lvlText w:val="%1."/>
      <w:lvlJc w:val="left"/>
      <w:pPr>
        <w:ind w:left="2520" w:hanging="72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15">
    <w:nsid w:val="3FE91C7E"/>
    <w:multiLevelType w:val="singleLevel"/>
    <w:tmpl w:val="734C9272"/>
    <w:lvl w:ilvl="0">
      <w:start w:val="1"/>
      <w:numFmt w:val="decimal"/>
      <w:lvlText w:val="%1."/>
      <w:lvlJc w:val="left"/>
      <w:pPr>
        <w:tabs>
          <w:tab w:val="num" w:pos="360"/>
        </w:tabs>
        <w:ind w:left="360" w:hanging="360"/>
      </w:pPr>
      <w:rPr>
        <w:rFonts w:cs="Times New Roman"/>
      </w:rPr>
    </w:lvl>
  </w:abstractNum>
  <w:abstractNum w:abstractNumId="16">
    <w:nsid w:val="46EF046E"/>
    <w:multiLevelType w:val="multilevel"/>
    <w:tmpl w:val="434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802AE7"/>
    <w:multiLevelType w:val="multilevel"/>
    <w:tmpl w:val="59F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02457"/>
    <w:multiLevelType w:val="hybridMultilevel"/>
    <w:tmpl w:val="F532220E"/>
    <w:lvl w:ilvl="0" w:tplc="0C07000F">
      <w:start w:val="1"/>
      <w:numFmt w:val="decimal"/>
      <w:lvlText w:val="%1."/>
      <w:lvlJc w:val="left"/>
      <w:pPr>
        <w:ind w:left="644" w:hanging="360"/>
      </w:pPr>
    </w:lvl>
    <w:lvl w:ilvl="1" w:tplc="0C070019">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9">
    <w:nsid w:val="4A985C8C"/>
    <w:multiLevelType w:val="hybridMultilevel"/>
    <w:tmpl w:val="6A0CDAF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nsid w:val="4CA508D1"/>
    <w:multiLevelType w:val="multilevel"/>
    <w:tmpl w:val="DB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61251"/>
    <w:multiLevelType w:val="multilevel"/>
    <w:tmpl w:val="B55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D0023"/>
    <w:multiLevelType w:val="multilevel"/>
    <w:tmpl w:val="F17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86181"/>
    <w:multiLevelType w:val="hybridMultilevel"/>
    <w:tmpl w:val="A1D266E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4">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58353E0F"/>
    <w:multiLevelType w:val="hybridMultilevel"/>
    <w:tmpl w:val="F4F85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790BFB"/>
    <w:multiLevelType w:val="multilevel"/>
    <w:tmpl w:val="8E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C2ECF"/>
    <w:multiLevelType w:val="hybridMultilevel"/>
    <w:tmpl w:val="CD249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081F71"/>
    <w:multiLevelType w:val="hybridMultilevel"/>
    <w:tmpl w:val="B062314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1">
    <w:nsid w:val="6D1D3FB1"/>
    <w:multiLevelType w:val="hybridMultilevel"/>
    <w:tmpl w:val="7A28AD5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2">
    <w:nsid w:val="7388693F"/>
    <w:multiLevelType w:val="hybridMultilevel"/>
    <w:tmpl w:val="ADB44BE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33">
    <w:nsid w:val="73915D72"/>
    <w:multiLevelType w:val="multilevel"/>
    <w:tmpl w:val="43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805F2A"/>
    <w:multiLevelType w:val="multilevel"/>
    <w:tmpl w:val="19E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4"/>
  </w:num>
  <w:num w:numId="3">
    <w:abstractNumId w:val="35"/>
  </w:num>
  <w:num w:numId="4">
    <w:abstractNumId w:val="15"/>
  </w:num>
  <w:num w:numId="5">
    <w:abstractNumId w:val="7"/>
  </w:num>
  <w:num w:numId="6">
    <w:abstractNumId w:val="14"/>
  </w:num>
  <w:num w:numId="7">
    <w:abstractNumId w:val="9"/>
  </w:num>
  <w:num w:numId="8">
    <w:abstractNumId w:val="13"/>
  </w:num>
  <w:num w:numId="9">
    <w:abstractNumId w:val="6"/>
  </w:num>
  <w:num w:numId="10">
    <w:abstractNumId w:val="5"/>
  </w:num>
  <w:num w:numId="11">
    <w:abstractNumId w:val="32"/>
  </w:num>
  <w:num w:numId="12">
    <w:abstractNumId w:val="31"/>
  </w:num>
  <w:num w:numId="13">
    <w:abstractNumId w:val="30"/>
  </w:num>
  <w:num w:numId="14">
    <w:abstractNumId w:val="25"/>
  </w:num>
  <w:num w:numId="15">
    <w:abstractNumId w:val="28"/>
  </w:num>
  <w:num w:numId="16">
    <w:abstractNumId w:val="23"/>
  </w:num>
  <w:num w:numId="17">
    <w:abstractNumId w:val="8"/>
  </w:num>
  <w:num w:numId="18">
    <w:abstractNumId w:val="29"/>
  </w:num>
  <w:num w:numId="19">
    <w:abstractNumId w:val="10"/>
  </w:num>
  <w:num w:numId="20">
    <w:abstractNumId w:val="26"/>
  </w:num>
  <w:num w:numId="21">
    <w:abstractNumId w:val="22"/>
  </w:num>
  <w:num w:numId="22">
    <w:abstractNumId w:val="33"/>
  </w:num>
  <w:num w:numId="23">
    <w:abstractNumId w:val="11"/>
  </w:num>
  <w:num w:numId="24">
    <w:abstractNumId w:val="17"/>
  </w:num>
  <w:num w:numId="25">
    <w:abstractNumId w:val="12"/>
  </w:num>
  <w:num w:numId="26">
    <w:abstractNumId w:val="20"/>
  </w:num>
  <w:num w:numId="27">
    <w:abstractNumId w:val="1"/>
  </w:num>
  <w:num w:numId="28">
    <w:abstractNumId w:val="27"/>
  </w:num>
  <w:num w:numId="29">
    <w:abstractNumId w:val="21"/>
  </w:num>
  <w:num w:numId="30">
    <w:abstractNumId w:val="34"/>
  </w:num>
  <w:num w:numId="31">
    <w:abstractNumId w:val="16"/>
  </w:num>
  <w:num w:numId="32">
    <w:abstractNumId w:val="2"/>
  </w:num>
  <w:num w:numId="33">
    <w:abstractNumId w:val="0"/>
  </w:num>
  <w:num w:numId="34">
    <w:abstractNumId w:val="3"/>
  </w:num>
  <w:num w:numId="35">
    <w:abstractNumId w:val="18"/>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stylePaneFormatFilter w:val="3F01"/>
  <w:doNotTrackFormattin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5F1441"/>
    <w:rsid w:val="00006081"/>
    <w:rsid w:val="00006568"/>
    <w:rsid w:val="00007E2B"/>
    <w:rsid w:val="00015934"/>
    <w:rsid w:val="00031343"/>
    <w:rsid w:val="00032B69"/>
    <w:rsid w:val="00034008"/>
    <w:rsid w:val="0004085A"/>
    <w:rsid w:val="00042FE0"/>
    <w:rsid w:val="00052889"/>
    <w:rsid w:val="00054FA3"/>
    <w:rsid w:val="00055FF7"/>
    <w:rsid w:val="00063AFE"/>
    <w:rsid w:val="00071758"/>
    <w:rsid w:val="0007204A"/>
    <w:rsid w:val="000744D6"/>
    <w:rsid w:val="0007498D"/>
    <w:rsid w:val="00075DE3"/>
    <w:rsid w:val="00077B31"/>
    <w:rsid w:val="00086F77"/>
    <w:rsid w:val="000937B1"/>
    <w:rsid w:val="000A1102"/>
    <w:rsid w:val="000B5E94"/>
    <w:rsid w:val="000B759E"/>
    <w:rsid w:val="000B770E"/>
    <w:rsid w:val="000C18D8"/>
    <w:rsid w:val="000C58E8"/>
    <w:rsid w:val="000C6511"/>
    <w:rsid w:val="000D49DA"/>
    <w:rsid w:val="000E3DF1"/>
    <w:rsid w:val="000E5AA3"/>
    <w:rsid w:val="000E6845"/>
    <w:rsid w:val="000F1C02"/>
    <w:rsid w:val="000F1D6A"/>
    <w:rsid w:val="000F3B24"/>
    <w:rsid w:val="00101B7B"/>
    <w:rsid w:val="0010623A"/>
    <w:rsid w:val="00110AFA"/>
    <w:rsid w:val="001138CD"/>
    <w:rsid w:val="001200F0"/>
    <w:rsid w:val="00122525"/>
    <w:rsid w:val="001319CD"/>
    <w:rsid w:val="0013239B"/>
    <w:rsid w:val="001418C4"/>
    <w:rsid w:val="001447D8"/>
    <w:rsid w:val="00144A30"/>
    <w:rsid w:val="001572FB"/>
    <w:rsid w:val="00161D39"/>
    <w:rsid w:val="00172959"/>
    <w:rsid w:val="00176E51"/>
    <w:rsid w:val="00193865"/>
    <w:rsid w:val="00196731"/>
    <w:rsid w:val="001A765F"/>
    <w:rsid w:val="001B0853"/>
    <w:rsid w:val="001B13E6"/>
    <w:rsid w:val="001C1865"/>
    <w:rsid w:val="001E1A30"/>
    <w:rsid w:val="001E3BC3"/>
    <w:rsid w:val="00203F07"/>
    <w:rsid w:val="00204513"/>
    <w:rsid w:val="00220701"/>
    <w:rsid w:val="002276E1"/>
    <w:rsid w:val="00231E44"/>
    <w:rsid w:val="00233A56"/>
    <w:rsid w:val="00235A40"/>
    <w:rsid w:val="00236AEB"/>
    <w:rsid w:val="00237F78"/>
    <w:rsid w:val="00241574"/>
    <w:rsid w:val="00263721"/>
    <w:rsid w:val="00263B1A"/>
    <w:rsid w:val="00274AB5"/>
    <w:rsid w:val="00283879"/>
    <w:rsid w:val="0028408B"/>
    <w:rsid w:val="002A52E2"/>
    <w:rsid w:val="002B020A"/>
    <w:rsid w:val="002B3EA6"/>
    <w:rsid w:val="002B46C3"/>
    <w:rsid w:val="002C7549"/>
    <w:rsid w:val="002D4073"/>
    <w:rsid w:val="002D5A1C"/>
    <w:rsid w:val="002E3425"/>
    <w:rsid w:val="002E5A19"/>
    <w:rsid w:val="002E78BE"/>
    <w:rsid w:val="003006C5"/>
    <w:rsid w:val="003107E4"/>
    <w:rsid w:val="00316A5D"/>
    <w:rsid w:val="0032108A"/>
    <w:rsid w:val="00331643"/>
    <w:rsid w:val="00332352"/>
    <w:rsid w:val="003433C4"/>
    <w:rsid w:val="0034557E"/>
    <w:rsid w:val="003455CE"/>
    <w:rsid w:val="003514FA"/>
    <w:rsid w:val="003529D2"/>
    <w:rsid w:val="00360C5E"/>
    <w:rsid w:val="00362160"/>
    <w:rsid w:val="003674F7"/>
    <w:rsid w:val="003677E6"/>
    <w:rsid w:val="003703FF"/>
    <w:rsid w:val="003820ED"/>
    <w:rsid w:val="00383A01"/>
    <w:rsid w:val="003849E2"/>
    <w:rsid w:val="003A4F8E"/>
    <w:rsid w:val="003B2535"/>
    <w:rsid w:val="003C0ABE"/>
    <w:rsid w:val="003C594D"/>
    <w:rsid w:val="003C7834"/>
    <w:rsid w:val="003D02A3"/>
    <w:rsid w:val="003D13D3"/>
    <w:rsid w:val="003D71ED"/>
    <w:rsid w:val="003E164C"/>
    <w:rsid w:val="003F2427"/>
    <w:rsid w:val="003F46E7"/>
    <w:rsid w:val="003F7AFF"/>
    <w:rsid w:val="00406FD3"/>
    <w:rsid w:val="00407FCD"/>
    <w:rsid w:val="00413D1E"/>
    <w:rsid w:val="00415991"/>
    <w:rsid w:val="00426F0B"/>
    <w:rsid w:val="0043207E"/>
    <w:rsid w:val="00433606"/>
    <w:rsid w:val="00434416"/>
    <w:rsid w:val="00434CF9"/>
    <w:rsid w:val="00446E91"/>
    <w:rsid w:val="004549A3"/>
    <w:rsid w:val="00462F8B"/>
    <w:rsid w:val="00463424"/>
    <w:rsid w:val="00464586"/>
    <w:rsid w:val="004804C8"/>
    <w:rsid w:val="00496BE9"/>
    <w:rsid w:val="004A3CD2"/>
    <w:rsid w:val="004B5982"/>
    <w:rsid w:val="004B6CAD"/>
    <w:rsid w:val="004C11FA"/>
    <w:rsid w:val="004C1EFF"/>
    <w:rsid w:val="004D16D6"/>
    <w:rsid w:val="004E3814"/>
    <w:rsid w:val="004E7F68"/>
    <w:rsid w:val="004F7418"/>
    <w:rsid w:val="00500A20"/>
    <w:rsid w:val="00504115"/>
    <w:rsid w:val="00511D2D"/>
    <w:rsid w:val="00530D9A"/>
    <w:rsid w:val="00537385"/>
    <w:rsid w:val="00540114"/>
    <w:rsid w:val="005438A4"/>
    <w:rsid w:val="00550EB2"/>
    <w:rsid w:val="00553150"/>
    <w:rsid w:val="00563065"/>
    <w:rsid w:val="00563F2E"/>
    <w:rsid w:val="00570BBD"/>
    <w:rsid w:val="00572FC4"/>
    <w:rsid w:val="00584AED"/>
    <w:rsid w:val="005A613F"/>
    <w:rsid w:val="005A63B2"/>
    <w:rsid w:val="005B2317"/>
    <w:rsid w:val="005B383A"/>
    <w:rsid w:val="005B3FA4"/>
    <w:rsid w:val="005B6735"/>
    <w:rsid w:val="005C4256"/>
    <w:rsid w:val="005D67BB"/>
    <w:rsid w:val="005F1441"/>
    <w:rsid w:val="005F330B"/>
    <w:rsid w:val="005F51C5"/>
    <w:rsid w:val="0060165D"/>
    <w:rsid w:val="00601FF4"/>
    <w:rsid w:val="0060676A"/>
    <w:rsid w:val="006113BB"/>
    <w:rsid w:val="006151C0"/>
    <w:rsid w:val="00615C93"/>
    <w:rsid w:val="00616400"/>
    <w:rsid w:val="00621993"/>
    <w:rsid w:val="00621F1F"/>
    <w:rsid w:val="00623B99"/>
    <w:rsid w:val="00632057"/>
    <w:rsid w:val="00633610"/>
    <w:rsid w:val="00635759"/>
    <w:rsid w:val="006458CB"/>
    <w:rsid w:val="00646F19"/>
    <w:rsid w:val="00647270"/>
    <w:rsid w:val="0065496C"/>
    <w:rsid w:val="006617BE"/>
    <w:rsid w:val="00665D3F"/>
    <w:rsid w:val="00670731"/>
    <w:rsid w:val="006756FF"/>
    <w:rsid w:val="00685EDC"/>
    <w:rsid w:val="00692C2A"/>
    <w:rsid w:val="00692E56"/>
    <w:rsid w:val="00695DC0"/>
    <w:rsid w:val="006A0B8A"/>
    <w:rsid w:val="006A10D6"/>
    <w:rsid w:val="006A64E8"/>
    <w:rsid w:val="006B2D7A"/>
    <w:rsid w:val="006B7DB6"/>
    <w:rsid w:val="006E0240"/>
    <w:rsid w:val="006E499B"/>
    <w:rsid w:val="006F4267"/>
    <w:rsid w:val="006F6C25"/>
    <w:rsid w:val="006F700D"/>
    <w:rsid w:val="00747A11"/>
    <w:rsid w:val="007522DE"/>
    <w:rsid w:val="007527CF"/>
    <w:rsid w:val="00760865"/>
    <w:rsid w:val="0077222D"/>
    <w:rsid w:val="00774BB6"/>
    <w:rsid w:val="00775ECF"/>
    <w:rsid w:val="00781C25"/>
    <w:rsid w:val="00783009"/>
    <w:rsid w:val="00797A3D"/>
    <w:rsid w:val="007A762C"/>
    <w:rsid w:val="007B20BE"/>
    <w:rsid w:val="007B5B95"/>
    <w:rsid w:val="007C2388"/>
    <w:rsid w:val="007C283C"/>
    <w:rsid w:val="007C3007"/>
    <w:rsid w:val="007D09F0"/>
    <w:rsid w:val="007E3A84"/>
    <w:rsid w:val="00801486"/>
    <w:rsid w:val="008061A9"/>
    <w:rsid w:val="008107B1"/>
    <w:rsid w:val="0081113B"/>
    <w:rsid w:val="00822F39"/>
    <w:rsid w:val="008233A2"/>
    <w:rsid w:val="00825D16"/>
    <w:rsid w:val="008418A5"/>
    <w:rsid w:val="00842506"/>
    <w:rsid w:val="00847A0E"/>
    <w:rsid w:val="00861AE7"/>
    <w:rsid w:val="00881BCA"/>
    <w:rsid w:val="00883631"/>
    <w:rsid w:val="00890D4A"/>
    <w:rsid w:val="00892B3E"/>
    <w:rsid w:val="008949D4"/>
    <w:rsid w:val="00894D31"/>
    <w:rsid w:val="00896C4E"/>
    <w:rsid w:val="008A07DD"/>
    <w:rsid w:val="008A31A3"/>
    <w:rsid w:val="008B4A2F"/>
    <w:rsid w:val="008C56A7"/>
    <w:rsid w:val="008D46C1"/>
    <w:rsid w:val="008D6F8A"/>
    <w:rsid w:val="008D7992"/>
    <w:rsid w:val="008E22BA"/>
    <w:rsid w:val="008E4F6C"/>
    <w:rsid w:val="008E6941"/>
    <w:rsid w:val="008E6FA5"/>
    <w:rsid w:val="008F221B"/>
    <w:rsid w:val="008F507B"/>
    <w:rsid w:val="00902334"/>
    <w:rsid w:val="00913014"/>
    <w:rsid w:val="00913617"/>
    <w:rsid w:val="009239EE"/>
    <w:rsid w:val="009377A7"/>
    <w:rsid w:val="00937F2C"/>
    <w:rsid w:val="009400A7"/>
    <w:rsid w:val="0094220E"/>
    <w:rsid w:val="00943B3A"/>
    <w:rsid w:val="0094483B"/>
    <w:rsid w:val="00946C56"/>
    <w:rsid w:val="00954776"/>
    <w:rsid w:val="0097035D"/>
    <w:rsid w:val="0099488B"/>
    <w:rsid w:val="009B0D2A"/>
    <w:rsid w:val="009B3E9E"/>
    <w:rsid w:val="009C0630"/>
    <w:rsid w:val="009C26AF"/>
    <w:rsid w:val="009D2EEA"/>
    <w:rsid w:val="009D4A3A"/>
    <w:rsid w:val="009E3C32"/>
    <w:rsid w:val="009F20FF"/>
    <w:rsid w:val="009F3761"/>
    <w:rsid w:val="009F48D0"/>
    <w:rsid w:val="009F5284"/>
    <w:rsid w:val="00A03193"/>
    <w:rsid w:val="00A0473D"/>
    <w:rsid w:val="00A0526A"/>
    <w:rsid w:val="00A116E8"/>
    <w:rsid w:val="00A15FDE"/>
    <w:rsid w:val="00A242B3"/>
    <w:rsid w:val="00A30157"/>
    <w:rsid w:val="00A32F93"/>
    <w:rsid w:val="00A4483A"/>
    <w:rsid w:val="00A51F8F"/>
    <w:rsid w:val="00A56BB9"/>
    <w:rsid w:val="00A607D8"/>
    <w:rsid w:val="00A6201A"/>
    <w:rsid w:val="00A66BA2"/>
    <w:rsid w:val="00A720F5"/>
    <w:rsid w:val="00A76A18"/>
    <w:rsid w:val="00A856FC"/>
    <w:rsid w:val="00AA78E2"/>
    <w:rsid w:val="00AB2BDC"/>
    <w:rsid w:val="00AB7A87"/>
    <w:rsid w:val="00AC27E1"/>
    <w:rsid w:val="00AC7A4E"/>
    <w:rsid w:val="00AE3C8C"/>
    <w:rsid w:val="00AF27A9"/>
    <w:rsid w:val="00AF5C9A"/>
    <w:rsid w:val="00AF6AFE"/>
    <w:rsid w:val="00B0181C"/>
    <w:rsid w:val="00B056E3"/>
    <w:rsid w:val="00B13C17"/>
    <w:rsid w:val="00B17C66"/>
    <w:rsid w:val="00B309DE"/>
    <w:rsid w:val="00B3232F"/>
    <w:rsid w:val="00B32C70"/>
    <w:rsid w:val="00B34DE8"/>
    <w:rsid w:val="00B40235"/>
    <w:rsid w:val="00B4274D"/>
    <w:rsid w:val="00B50161"/>
    <w:rsid w:val="00B53908"/>
    <w:rsid w:val="00B62C76"/>
    <w:rsid w:val="00B70079"/>
    <w:rsid w:val="00B74997"/>
    <w:rsid w:val="00B90FDE"/>
    <w:rsid w:val="00B93DFE"/>
    <w:rsid w:val="00B95BDC"/>
    <w:rsid w:val="00BB0F1B"/>
    <w:rsid w:val="00BB218E"/>
    <w:rsid w:val="00BB26CC"/>
    <w:rsid w:val="00BB3E29"/>
    <w:rsid w:val="00BC33A8"/>
    <w:rsid w:val="00BC4F11"/>
    <w:rsid w:val="00BD7BFC"/>
    <w:rsid w:val="00BF0F53"/>
    <w:rsid w:val="00BF146A"/>
    <w:rsid w:val="00BF7711"/>
    <w:rsid w:val="00BF78A3"/>
    <w:rsid w:val="00C00285"/>
    <w:rsid w:val="00C02972"/>
    <w:rsid w:val="00C04818"/>
    <w:rsid w:val="00C11FDE"/>
    <w:rsid w:val="00C12B00"/>
    <w:rsid w:val="00C162EB"/>
    <w:rsid w:val="00C219AE"/>
    <w:rsid w:val="00C2334F"/>
    <w:rsid w:val="00C234C6"/>
    <w:rsid w:val="00C3315B"/>
    <w:rsid w:val="00C334CB"/>
    <w:rsid w:val="00C3406D"/>
    <w:rsid w:val="00C3695A"/>
    <w:rsid w:val="00C4677E"/>
    <w:rsid w:val="00C50BA3"/>
    <w:rsid w:val="00C561B4"/>
    <w:rsid w:val="00C573ED"/>
    <w:rsid w:val="00C70406"/>
    <w:rsid w:val="00C7273C"/>
    <w:rsid w:val="00C946AC"/>
    <w:rsid w:val="00CA219D"/>
    <w:rsid w:val="00CA70F5"/>
    <w:rsid w:val="00CB1683"/>
    <w:rsid w:val="00CB6C3F"/>
    <w:rsid w:val="00CB74CD"/>
    <w:rsid w:val="00CC0427"/>
    <w:rsid w:val="00CC0C78"/>
    <w:rsid w:val="00CC2625"/>
    <w:rsid w:val="00CC4A25"/>
    <w:rsid w:val="00CC7FF1"/>
    <w:rsid w:val="00CD04E7"/>
    <w:rsid w:val="00CD06E2"/>
    <w:rsid w:val="00CD0EED"/>
    <w:rsid w:val="00CD10C1"/>
    <w:rsid w:val="00CE0F5A"/>
    <w:rsid w:val="00CE14E5"/>
    <w:rsid w:val="00CF5C9E"/>
    <w:rsid w:val="00CF71A1"/>
    <w:rsid w:val="00CF74E3"/>
    <w:rsid w:val="00D023B9"/>
    <w:rsid w:val="00D026FD"/>
    <w:rsid w:val="00D02A9F"/>
    <w:rsid w:val="00D05A3C"/>
    <w:rsid w:val="00D10E44"/>
    <w:rsid w:val="00D12040"/>
    <w:rsid w:val="00D120EF"/>
    <w:rsid w:val="00D16A5F"/>
    <w:rsid w:val="00D21D85"/>
    <w:rsid w:val="00D24867"/>
    <w:rsid w:val="00D256B4"/>
    <w:rsid w:val="00D312D5"/>
    <w:rsid w:val="00D337E6"/>
    <w:rsid w:val="00D41582"/>
    <w:rsid w:val="00D420E0"/>
    <w:rsid w:val="00D53243"/>
    <w:rsid w:val="00D556B1"/>
    <w:rsid w:val="00D55CCB"/>
    <w:rsid w:val="00D71007"/>
    <w:rsid w:val="00D72016"/>
    <w:rsid w:val="00D72EF7"/>
    <w:rsid w:val="00D84F32"/>
    <w:rsid w:val="00D87856"/>
    <w:rsid w:val="00D92752"/>
    <w:rsid w:val="00D95329"/>
    <w:rsid w:val="00DA04DF"/>
    <w:rsid w:val="00DC04E5"/>
    <w:rsid w:val="00DC2A40"/>
    <w:rsid w:val="00DC3336"/>
    <w:rsid w:val="00DE3064"/>
    <w:rsid w:val="00DE7C15"/>
    <w:rsid w:val="00E0064F"/>
    <w:rsid w:val="00E04A89"/>
    <w:rsid w:val="00E073FC"/>
    <w:rsid w:val="00E14C1E"/>
    <w:rsid w:val="00E26B0E"/>
    <w:rsid w:val="00E31025"/>
    <w:rsid w:val="00E37DC9"/>
    <w:rsid w:val="00E4087C"/>
    <w:rsid w:val="00E416D6"/>
    <w:rsid w:val="00E45FA4"/>
    <w:rsid w:val="00E56205"/>
    <w:rsid w:val="00E660B8"/>
    <w:rsid w:val="00E74B41"/>
    <w:rsid w:val="00E75441"/>
    <w:rsid w:val="00E8447E"/>
    <w:rsid w:val="00E923F7"/>
    <w:rsid w:val="00EA3D0C"/>
    <w:rsid w:val="00EA3D31"/>
    <w:rsid w:val="00EA7A99"/>
    <w:rsid w:val="00EB4EE3"/>
    <w:rsid w:val="00EC05C7"/>
    <w:rsid w:val="00EC05D8"/>
    <w:rsid w:val="00EC44EC"/>
    <w:rsid w:val="00ED2B36"/>
    <w:rsid w:val="00EE35A0"/>
    <w:rsid w:val="00EF230B"/>
    <w:rsid w:val="00EF52BE"/>
    <w:rsid w:val="00EF697C"/>
    <w:rsid w:val="00F01ACA"/>
    <w:rsid w:val="00F108BB"/>
    <w:rsid w:val="00F111AC"/>
    <w:rsid w:val="00F1301B"/>
    <w:rsid w:val="00F15313"/>
    <w:rsid w:val="00F240A5"/>
    <w:rsid w:val="00F2550E"/>
    <w:rsid w:val="00F31F74"/>
    <w:rsid w:val="00F40F07"/>
    <w:rsid w:val="00F42B33"/>
    <w:rsid w:val="00F623C9"/>
    <w:rsid w:val="00F66BC0"/>
    <w:rsid w:val="00F75229"/>
    <w:rsid w:val="00F80E94"/>
    <w:rsid w:val="00F90CAB"/>
    <w:rsid w:val="00F95D38"/>
    <w:rsid w:val="00FA21D3"/>
    <w:rsid w:val="00FA26ED"/>
    <w:rsid w:val="00FA531E"/>
    <w:rsid w:val="00FA7B37"/>
    <w:rsid w:val="00FD010B"/>
    <w:rsid w:val="00FD2930"/>
    <w:rsid w:val="00FD3FD8"/>
    <w:rsid w:val="00FE0E52"/>
    <w:rsid w:val="00FF00A3"/>
    <w:rsid w:val="00FF1CC9"/>
    <w:rsid w:val="00FF539D"/>
    <w:rsid w:val="00FF6D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C4E"/>
    <w:rPr>
      <w:rFonts w:ascii="Arial" w:hAnsi="Arial"/>
      <w:sz w:val="24"/>
      <w:lang w:eastAsia="de-DE"/>
    </w:rPr>
  </w:style>
  <w:style w:type="paragraph" w:styleId="berschrift1">
    <w:name w:val="heading 1"/>
    <w:basedOn w:val="Standard"/>
    <w:link w:val="berschrift1Zchn"/>
    <w:qFormat/>
    <w:locked/>
    <w:rsid w:val="00161D39"/>
    <w:pPr>
      <w:spacing w:before="100" w:beforeAutospacing="1" w:after="100" w:afterAutospacing="1"/>
      <w:outlineLvl w:val="0"/>
    </w:pPr>
    <w:rPr>
      <w:rFonts w:cs="Arial"/>
      <w:b/>
      <w:bCs/>
      <w:kern w:val="36"/>
      <w:sz w:val="23"/>
      <w:szCs w:val="2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96C4E"/>
    <w:pPr>
      <w:jc w:val="both"/>
    </w:pPr>
  </w:style>
  <w:style w:type="paragraph" w:styleId="Kopfzeile">
    <w:name w:val="header"/>
    <w:basedOn w:val="Standard"/>
    <w:link w:val="KopfzeileZchn"/>
    <w:uiPriority w:val="99"/>
    <w:semiHidden/>
    <w:rsid w:val="00801486"/>
    <w:pPr>
      <w:tabs>
        <w:tab w:val="center" w:pos="4536"/>
        <w:tab w:val="right" w:pos="9072"/>
      </w:tabs>
    </w:pPr>
  </w:style>
  <w:style w:type="character" w:customStyle="1" w:styleId="TextkrperZchn">
    <w:name w:val="Textkörper Zchn"/>
    <w:basedOn w:val="Absatz-Standardschriftart"/>
    <w:link w:val="Textkrper"/>
    <w:uiPriority w:val="99"/>
    <w:semiHidden/>
    <w:locked/>
    <w:rsid w:val="00B50161"/>
    <w:rPr>
      <w:rFonts w:ascii="Arial" w:hAnsi="Arial" w:cs="Times New Roman"/>
      <w:sz w:val="24"/>
      <w:lang w:eastAsia="de-DE"/>
    </w:rPr>
  </w:style>
  <w:style w:type="paragraph" w:styleId="Fuzeile">
    <w:name w:val="footer"/>
    <w:basedOn w:val="Standard"/>
    <w:link w:val="FuzeileZchn"/>
    <w:uiPriority w:val="99"/>
    <w:rsid w:val="00801486"/>
    <w:pPr>
      <w:tabs>
        <w:tab w:val="center" w:pos="4536"/>
        <w:tab w:val="right" w:pos="9072"/>
      </w:tabs>
    </w:pPr>
  </w:style>
  <w:style w:type="character" w:customStyle="1" w:styleId="KopfzeileZchn">
    <w:name w:val="Kopfzeile Zchn"/>
    <w:basedOn w:val="Absatz-Standardschriftart"/>
    <w:link w:val="Kopfzeile"/>
    <w:uiPriority w:val="99"/>
    <w:semiHidden/>
    <w:locked/>
    <w:rsid w:val="00801486"/>
    <w:rPr>
      <w:rFonts w:ascii="Arial" w:hAnsi="Arial" w:cs="Times New Roman"/>
      <w:sz w:val="24"/>
      <w:lang w:val="en-US"/>
    </w:rPr>
  </w:style>
  <w:style w:type="paragraph" w:styleId="Sprechblasentext">
    <w:name w:val="Balloon Text"/>
    <w:basedOn w:val="Standard"/>
    <w:link w:val="SprechblasentextZchn"/>
    <w:uiPriority w:val="99"/>
    <w:semiHidden/>
    <w:rsid w:val="001A765F"/>
    <w:rPr>
      <w:rFonts w:ascii="Tahoma" w:hAnsi="Tahoma" w:cs="Tahoma"/>
      <w:sz w:val="16"/>
      <w:szCs w:val="16"/>
    </w:rPr>
  </w:style>
  <w:style w:type="character" w:customStyle="1" w:styleId="FuzeileZchn">
    <w:name w:val="Fußzeile Zchn"/>
    <w:basedOn w:val="Absatz-Standardschriftart"/>
    <w:link w:val="Fuzeile"/>
    <w:uiPriority w:val="99"/>
    <w:locked/>
    <w:rsid w:val="00801486"/>
    <w:rPr>
      <w:rFonts w:ascii="Arial" w:hAnsi="Arial" w:cs="Times New Roman"/>
      <w:sz w:val="24"/>
      <w:lang w:val="en-US"/>
    </w:rPr>
  </w:style>
  <w:style w:type="character" w:styleId="Seitenzahl">
    <w:name w:val="page number"/>
    <w:basedOn w:val="Absatz-Standardschriftart"/>
    <w:uiPriority w:val="99"/>
    <w:rsid w:val="001138CD"/>
    <w:rPr>
      <w:rFonts w:cs="Times New Roman"/>
    </w:rPr>
  </w:style>
  <w:style w:type="character" w:customStyle="1" w:styleId="SprechblasentextZchn">
    <w:name w:val="Sprechblasentext Zchn"/>
    <w:basedOn w:val="Absatz-Standardschriftart"/>
    <w:link w:val="Sprechblasentext"/>
    <w:uiPriority w:val="99"/>
    <w:semiHidden/>
    <w:locked/>
    <w:rsid w:val="001A765F"/>
    <w:rPr>
      <w:rFonts w:ascii="Tahoma" w:hAnsi="Tahoma" w:cs="Tahoma"/>
      <w:sz w:val="16"/>
      <w:szCs w:val="16"/>
      <w:lang w:val="en-US"/>
    </w:rPr>
  </w:style>
  <w:style w:type="paragraph" w:customStyle="1" w:styleId="Style4">
    <w:name w:val="Style4"/>
    <w:basedOn w:val="Standard"/>
    <w:next w:val="Standard"/>
    <w:uiPriority w:val="99"/>
    <w:rsid w:val="00AE3C8C"/>
    <w:pPr>
      <w:widowControl w:val="0"/>
      <w:autoSpaceDE w:val="0"/>
      <w:autoSpaceDN w:val="0"/>
      <w:adjustRightInd w:val="0"/>
    </w:pPr>
    <w:rPr>
      <w:rFonts w:ascii="Helvetica Neue-Medium-SC700" w:eastAsia="SimSun" w:hAnsi="Helvetica Neue-Medium-SC700" w:cs="Helvetica Neue-Medium-SC700"/>
      <w:sz w:val="16"/>
      <w:szCs w:val="16"/>
      <w:lang w:eastAsia="zh-CN"/>
    </w:rPr>
  </w:style>
  <w:style w:type="character" w:styleId="Hyperlink">
    <w:name w:val="Hyperlink"/>
    <w:basedOn w:val="Absatz-Standardschriftart"/>
    <w:uiPriority w:val="99"/>
    <w:rsid w:val="005F51C5"/>
    <w:rPr>
      <w:rFonts w:cs="Times New Roman"/>
      <w:color w:val="0000FF"/>
      <w:u w:val="single"/>
    </w:rPr>
  </w:style>
  <w:style w:type="paragraph" w:styleId="berarbeitung">
    <w:name w:val="Revision"/>
    <w:hidden/>
    <w:uiPriority w:val="99"/>
    <w:semiHidden/>
    <w:rsid w:val="00A720F5"/>
    <w:rPr>
      <w:rFonts w:ascii="Arial" w:hAnsi="Arial"/>
      <w:sz w:val="24"/>
      <w:lang w:eastAsia="de-DE"/>
    </w:rPr>
  </w:style>
  <w:style w:type="character" w:customStyle="1" w:styleId="ZchnZchn2">
    <w:name w:val="Zchn Zchn2"/>
    <w:basedOn w:val="Absatz-Standardschriftart"/>
    <w:uiPriority w:val="99"/>
    <w:semiHidden/>
    <w:rsid w:val="00A720F5"/>
    <w:rPr>
      <w:rFonts w:ascii="Arial" w:hAnsi="Arial" w:cs="Times New Roman"/>
      <w:sz w:val="24"/>
      <w:lang w:val="en-US"/>
    </w:rPr>
  </w:style>
  <w:style w:type="character" w:customStyle="1" w:styleId="ZchnZchn1">
    <w:name w:val="Zchn Zchn1"/>
    <w:basedOn w:val="Absatz-Standardschriftart"/>
    <w:uiPriority w:val="99"/>
    <w:rsid w:val="00A720F5"/>
    <w:rPr>
      <w:rFonts w:ascii="Arial" w:hAnsi="Arial" w:cs="Times New Roman"/>
      <w:sz w:val="24"/>
      <w:lang w:val="en-US"/>
    </w:rPr>
  </w:style>
  <w:style w:type="character" w:customStyle="1" w:styleId="ZchnZchn">
    <w:name w:val="Zchn Zchn"/>
    <w:basedOn w:val="Absatz-Standardschriftart"/>
    <w:uiPriority w:val="99"/>
    <w:semiHidden/>
    <w:rsid w:val="00A720F5"/>
    <w:rPr>
      <w:rFonts w:ascii="Tahoma" w:hAnsi="Tahoma" w:cs="Tahoma"/>
      <w:sz w:val="16"/>
      <w:szCs w:val="16"/>
      <w:lang w:val="en-US"/>
    </w:rPr>
  </w:style>
  <w:style w:type="character" w:customStyle="1" w:styleId="berschrift1Zchn">
    <w:name w:val="Überschrift 1 Zchn"/>
    <w:basedOn w:val="Absatz-Standardschriftart"/>
    <w:link w:val="berschrift1"/>
    <w:rsid w:val="00161D39"/>
    <w:rPr>
      <w:rFonts w:ascii="Arial" w:hAnsi="Arial" w:cs="Arial"/>
      <w:b/>
      <w:bCs/>
      <w:kern w:val="36"/>
      <w:sz w:val="23"/>
      <w:szCs w:val="23"/>
    </w:rPr>
  </w:style>
  <w:style w:type="character" w:customStyle="1" w:styleId="sanfang">
    <w:name w:val="sanfang"/>
    <w:basedOn w:val="Absatz-Standardschriftart"/>
    <w:rsid w:val="00161D39"/>
  </w:style>
  <w:style w:type="character" w:customStyle="1" w:styleId="linkkleinuberschrift">
    <w:name w:val="linkkleinuberschrift"/>
    <w:basedOn w:val="Absatz-Standardschriftart"/>
    <w:rsid w:val="00161D39"/>
  </w:style>
  <w:style w:type="character" w:customStyle="1" w:styleId="normallink">
    <w:name w:val="normallink"/>
    <w:basedOn w:val="Absatz-Standardschriftart"/>
    <w:rsid w:val="00161D39"/>
  </w:style>
  <w:style w:type="character" w:customStyle="1" w:styleId="normtextstress">
    <w:name w:val="normtextstress"/>
    <w:basedOn w:val="Absatz-Standardschriftart"/>
    <w:rsid w:val="00161D39"/>
  </w:style>
  <w:style w:type="paragraph" w:styleId="StandardWeb">
    <w:name w:val="Normal (Web)"/>
    <w:basedOn w:val="Standard"/>
    <w:uiPriority w:val="99"/>
    <w:rsid w:val="00161D39"/>
    <w:pPr>
      <w:spacing w:before="100" w:beforeAutospacing="1" w:after="100" w:afterAutospacing="1"/>
    </w:pPr>
    <w:rPr>
      <w:rFonts w:ascii="Times New Roman" w:hAnsi="Times New Roman"/>
      <w:szCs w:val="24"/>
      <w:lang w:val="de-DE"/>
    </w:rPr>
  </w:style>
  <w:style w:type="paragraph" w:customStyle="1" w:styleId="normtextstress1">
    <w:name w:val="normtextstress1"/>
    <w:basedOn w:val="Standard"/>
    <w:rsid w:val="00161D39"/>
    <w:pPr>
      <w:spacing w:before="100" w:beforeAutospacing="1" w:after="100" w:afterAutospacing="1"/>
    </w:pPr>
    <w:rPr>
      <w:rFonts w:ascii="Times New Roman" w:hAnsi="Times New Roman"/>
      <w:szCs w:val="24"/>
      <w:lang w:val="de-DE"/>
    </w:rPr>
  </w:style>
  <w:style w:type="character" w:customStyle="1" w:styleId="normstressklein">
    <w:name w:val="normstressklein"/>
    <w:basedOn w:val="Absatz-Standardschriftart"/>
    <w:rsid w:val="00161D39"/>
  </w:style>
  <w:style w:type="character" w:customStyle="1" w:styleId="quelle">
    <w:name w:val="quelle"/>
    <w:basedOn w:val="Absatz-Standardschriftart"/>
    <w:rsid w:val="00161D39"/>
  </w:style>
  <w:style w:type="character" w:customStyle="1" w:styleId="normstress9">
    <w:name w:val="normstress9"/>
    <w:basedOn w:val="Absatz-Standardschriftart"/>
    <w:rsid w:val="00161D39"/>
  </w:style>
  <w:style w:type="paragraph" w:customStyle="1" w:styleId="Style15">
    <w:name w:val="Style15"/>
    <w:basedOn w:val="Standard"/>
    <w:next w:val="Standard"/>
    <w:uiPriority w:val="99"/>
    <w:rsid w:val="000C6511"/>
    <w:pPr>
      <w:widowControl w:val="0"/>
      <w:autoSpaceDE w:val="0"/>
      <w:autoSpaceDN w:val="0"/>
      <w:adjustRightInd w:val="0"/>
    </w:pPr>
    <w:rPr>
      <w:rFonts w:ascii="Helvetica Neue-Light" w:eastAsia="SimSun" w:hAnsi="Helvetica Neue-Light" w:cs="Helvetica Neue-Light"/>
      <w:sz w:val="15"/>
      <w:szCs w:val="15"/>
      <w:lang w:eastAsia="zh-CN"/>
    </w:rPr>
  </w:style>
  <w:style w:type="paragraph" w:styleId="Aufzhlungszeichen">
    <w:name w:val="List Bullet"/>
    <w:basedOn w:val="Standard"/>
    <w:uiPriority w:val="99"/>
    <w:unhideWhenUsed/>
    <w:rsid w:val="002D4073"/>
    <w:pPr>
      <w:numPr>
        <w:numId w:val="33"/>
      </w:numPr>
      <w:contextualSpacing/>
    </w:pPr>
  </w:style>
  <w:style w:type="character" w:styleId="Kommentarzeichen">
    <w:name w:val="annotation reference"/>
    <w:basedOn w:val="Absatz-Standardschriftart"/>
    <w:uiPriority w:val="99"/>
    <w:semiHidden/>
    <w:unhideWhenUsed/>
    <w:rsid w:val="002D4073"/>
    <w:rPr>
      <w:sz w:val="16"/>
      <w:szCs w:val="16"/>
    </w:rPr>
  </w:style>
  <w:style w:type="paragraph" w:styleId="Kommentartext">
    <w:name w:val="annotation text"/>
    <w:basedOn w:val="Standard"/>
    <w:link w:val="KommentartextZchn"/>
    <w:uiPriority w:val="99"/>
    <w:semiHidden/>
    <w:unhideWhenUsed/>
    <w:rsid w:val="002D4073"/>
    <w:rPr>
      <w:rFonts w:ascii="Times New Roman" w:hAnsi="Times New Roman"/>
      <w:sz w:val="20"/>
      <w:lang w:val="de-DE"/>
    </w:rPr>
  </w:style>
  <w:style w:type="character" w:customStyle="1" w:styleId="KommentartextZchn">
    <w:name w:val="Kommentartext Zchn"/>
    <w:basedOn w:val="Absatz-Standardschriftart"/>
    <w:link w:val="Kommentartext"/>
    <w:uiPriority w:val="99"/>
    <w:semiHidden/>
    <w:rsid w:val="002D4073"/>
    <w:rPr>
      <w:lang w:val="de-DE" w:eastAsia="de-DE"/>
    </w:rPr>
  </w:style>
  <w:style w:type="paragraph" w:styleId="Funotentext">
    <w:name w:val="footnote text"/>
    <w:basedOn w:val="Standard"/>
    <w:link w:val="FunotentextZchn"/>
    <w:uiPriority w:val="99"/>
    <w:semiHidden/>
    <w:unhideWhenUsed/>
    <w:rsid w:val="00EC05C7"/>
    <w:rPr>
      <w:sz w:val="20"/>
    </w:rPr>
  </w:style>
  <w:style w:type="character" w:customStyle="1" w:styleId="FunotentextZchn">
    <w:name w:val="Fußnotentext Zchn"/>
    <w:basedOn w:val="Absatz-Standardschriftart"/>
    <w:link w:val="Funotentext"/>
    <w:uiPriority w:val="99"/>
    <w:semiHidden/>
    <w:rsid w:val="00EC05C7"/>
    <w:rPr>
      <w:rFonts w:ascii="Arial" w:hAnsi="Arial"/>
      <w:lang w:val="en-US" w:eastAsia="de-DE"/>
    </w:rPr>
  </w:style>
  <w:style w:type="character" w:styleId="Funotenzeichen">
    <w:name w:val="footnote reference"/>
    <w:basedOn w:val="Absatz-Standardschriftart"/>
    <w:uiPriority w:val="99"/>
    <w:semiHidden/>
    <w:unhideWhenUsed/>
    <w:rsid w:val="00EC05C7"/>
    <w:rPr>
      <w:vertAlign w:val="superscript"/>
    </w:rPr>
  </w:style>
  <w:style w:type="paragraph" w:styleId="Kommentarthema">
    <w:name w:val="annotation subject"/>
    <w:basedOn w:val="Kommentartext"/>
    <w:next w:val="Kommentartext"/>
    <w:link w:val="KommentarthemaZchn"/>
    <w:uiPriority w:val="99"/>
    <w:semiHidden/>
    <w:unhideWhenUsed/>
    <w:rsid w:val="00237F78"/>
    <w:rPr>
      <w:rFonts w:ascii="Arial" w:hAnsi="Arial"/>
      <w:b/>
      <w:bCs/>
      <w:lang w:val="en-US"/>
    </w:rPr>
  </w:style>
  <w:style w:type="character" w:customStyle="1" w:styleId="KommentarthemaZchn">
    <w:name w:val="Kommentarthema Zchn"/>
    <w:basedOn w:val="KommentartextZchn"/>
    <w:link w:val="Kommentarthema"/>
    <w:uiPriority w:val="99"/>
    <w:semiHidden/>
    <w:rsid w:val="00237F78"/>
    <w:rPr>
      <w:rFonts w:ascii="Arial" w:hAnsi="Arial"/>
      <w:b/>
      <w:bCs/>
    </w:rPr>
  </w:style>
  <w:style w:type="paragraph" w:styleId="NurText">
    <w:name w:val="Plain Text"/>
    <w:basedOn w:val="Standard"/>
    <w:link w:val="NurTextZchn"/>
    <w:uiPriority w:val="99"/>
    <w:semiHidden/>
    <w:unhideWhenUsed/>
    <w:rsid w:val="003514FA"/>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semiHidden/>
    <w:rsid w:val="003514FA"/>
    <w:rPr>
      <w:rFonts w:ascii="Consolas" w:eastAsiaTheme="minorHAnsi" w:hAnsi="Consolas" w:cstheme="minorBidi"/>
      <w:sz w:val="21"/>
      <w:szCs w:val="21"/>
      <w:lang w:val="de-AT"/>
    </w:rPr>
  </w:style>
  <w:style w:type="paragraph" w:styleId="Listenabsatz">
    <w:name w:val="List Paragraph"/>
    <w:basedOn w:val="Standard"/>
    <w:uiPriority w:val="34"/>
    <w:qFormat/>
    <w:rsid w:val="00AF5C9A"/>
    <w:pPr>
      <w:spacing w:after="200" w:line="276" w:lineRule="auto"/>
      <w:ind w:left="720"/>
      <w:contextualSpacing/>
    </w:pPr>
    <w:rPr>
      <w:rFonts w:ascii="Calibri" w:eastAsia="Calibri" w:hAnsi="Calibri"/>
      <w:sz w:val="22"/>
      <w:szCs w:val="22"/>
      <w:lang w:val="de-AT" w:eastAsia="en-US"/>
    </w:rPr>
  </w:style>
  <w:style w:type="paragraph" w:customStyle="1" w:styleId="Default">
    <w:name w:val="Default"/>
    <w:rsid w:val="00383A01"/>
    <w:pPr>
      <w:widowControl w:val="0"/>
      <w:autoSpaceDE w:val="0"/>
      <w:autoSpaceDN w:val="0"/>
      <w:adjustRightInd w:val="0"/>
    </w:pPr>
    <w:rPr>
      <w:rFonts w:ascii="TimesNewRoman" w:hAnsi="TimesNewRoman" w:cs="TimesNewRoman"/>
      <w:lang w:val="de-DE" w:eastAsia="de-DE"/>
    </w:rPr>
  </w:style>
</w:styles>
</file>

<file path=word/webSettings.xml><?xml version="1.0" encoding="utf-8"?>
<w:webSettings xmlns:r="http://schemas.openxmlformats.org/officeDocument/2006/relationships" xmlns:w="http://schemas.openxmlformats.org/wordprocessingml/2006/main">
  <w:divs>
    <w:div w:id="30036438">
      <w:bodyDiv w:val="1"/>
      <w:marLeft w:val="0"/>
      <w:marRight w:val="0"/>
      <w:marTop w:val="0"/>
      <w:marBottom w:val="0"/>
      <w:divBdr>
        <w:top w:val="none" w:sz="0" w:space="0" w:color="auto"/>
        <w:left w:val="none" w:sz="0" w:space="0" w:color="auto"/>
        <w:bottom w:val="none" w:sz="0" w:space="0" w:color="auto"/>
        <w:right w:val="none" w:sz="0" w:space="0" w:color="auto"/>
      </w:divBdr>
    </w:div>
    <w:div w:id="5722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484D-636C-4F6D-A380-9820772D4EBC}">
  <ds:schemaRefs>
    <ds:schemaRef ds:uri="http://schemas.openxmlformats.org/officeDocument/2006/bibliography"/>
  </ds:schemaRefs>
</ds:datastoreItem>
</file>

<file path=customXml/itemProps2.xml><?xml version="1.0" encoding="utf-8"?>
<ds:datastoreItem xmlns:ds="http://schemas.openxmlformats.org/officeDocument/2006/customXml" ds:itemID="{6C9DBCF1-CE83-4DBA-9D86-5CFA6ACD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5762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Office 2007</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HARALD</cp:lastModifiedBy>
  <cp:revision>3</cp:revision>
  <cp:lastPrinted>2011-11-15T07:59:00Z</cp:lastPrinted>
  <dcterms:created xsi:type="dcterms:W3CDTF">2012-05-07T18:59:00Z</dcterms:created>
  <dcterms:modified xsi:type="dcterms:W3CDTF">2012-05-07T19:57:00Z</dcterms:modified>
</cp:coreProperties>
</file>